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B" w:rsidRPr="00FD40FB" w:rsidRDefault="00FD40FB" w:rsidP="00FD40FB">
      <w:pPr>
        <w:rPr>
          <w:rFonts w:ascii="ＭＳ 明朝" w:eastAsia="ＭＳ 明朝" w:hAnsi="ＭＳ 明朝"/>
          <w:kern w:val="0"/>
          <w:sz w:val="18"/>
          <w:szCs w:val="18"/>
        </w:rPr>
      </w:pPr>
      <w:r w:rsidRPr="00FD40FB">
        <w:rPr>
          <w:rFonts w:ascii="ＭＳ 明朝" w:eastAsia="ＭＳ 明朝" w:hAnsi="ＭＳ 明朝" w:hint="eastAsia"/>
          <w:kern w:val="0"/>
          <w:sz w:val="18"/>
          <w:szCs w:val="18"/>
        </w:rPr>
        <w:t>日本アルジェリア協会主催講演会（2020年</w:t>
      </w:r>
      <w:r w:rsidRPr="00FD40FB">
        <w:rPr>
          <w:rFonts w:ascii="ＭＳ 明朝" w:eastAsia="ＭＳ 明朝" w:hAnsi="ＭＳ 明朝"/>
          <w:kern w:val="0"/>
          <w:sz w:val="18"/>
          <w:szCs w:val="18"/>
        </w:rPr>
        <w:t>2月14日</w:t>
      </w:r>
      <w:r w:rsidRPr="00FD40FB">
        <w:rPr>
          <w:rFonts w:ascii="ＭＳ 明朝" w:eastAsia="ＭＳ 明朝" w:hAnsi="ＭＳ 明朝" w:hint="eastAsia"/>
          <w:kern w:val="0"/>
          <w:sz w:val="18"/>
          <w:szCs w:val="18"/>
        </w:rPr>
        <w:t>、於：アルジェリア大使館事務所）</w:t>
      </w:r>
    </w:p>
    <w:p w:rsidR="00FD40FB" w:rsidRDefault="00FD40FB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A68B7" w:rsidRDefault="00FD40FB" w:rsidP="00745EED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D40FB">
        <w:rPr>
          <w:rFonts w:ascii="ＭＳ 明朝" w:eastAsia="ＭＳ 明朝" w:hAnsi="ＭＳ 明朝" w:hint="eastAsia"/>
          <w:kern w:val="0"/>
          <w:sz w:val="24"/>
          <w:szCs w:val="24"/>
        </w:rPr>
        <w:t>「アルジェリアにおける日本式マンガ」</w:t>
      </w:r>
    </w:p>
    <w:p w:rsidR="00745EED" w:rsidRDefault="00FD40FB" w:rsidP="00745EED">
      <w:pPr>
        <w:ind w:firstLineChars="3100" w:firstLine="6510"/>
        <w:rPr>
          <w:rFonts w:ascii="ＭＳ 明朝" w:eastAsia="ＭＳ 明朝" w:hAnsi="ＭＳ 明朝"/>
          <w:kern w:val="0"/>
          <w:szCs w:val="21"/>
        </w:rPr>
      </w:pPr>
      <w:r w:rsidRPr="00FD40FB">
        <w:rPr>
          <w:rFonts w:ascii="ＭＳ 明朝" w:eastAsia="ＭＳ 明朝" w:hAnsi="ＭＳ 明朝" w:hint="eastAsia"/>
          <w:kern w:val="0"/>
          <w:szCs w:val="21"/>
        </w:rPr>
        <w:t>筑波大学</w:t>
      </w:r>
      <w:r>
        <w:rPr>
          <w:rFonts w:ascii="ＭＳ 明朝" w:eastAsia="ＭＳ 明朝" w:hAnsi="ＭＳ 明朝" w:hint="eastAsia"/>
          <w:kern w:val="0"/>
          <w:szCs w:val="21"/>
        </w:rPr>
        <w:t>人文社会系</w:t>
      </w:r>
    </w:p>
    <w:p w:rsidR="00FD40FB" w:rsidRDefault="00FD40FB" w:rsidP="00FD40FB">
      <w:pPr>
        <w:ind w:firstLineChars="2300" w:firstLine="483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745EED">
        <w:rPr>
          <w:rFonts w:ascii="ＭＳ 明朝" w:eastAsia="ＭＳ 明朝" w:hAnsi="ＭＳ 明朝"/>
          <w:kern w:val="0"/>
          <w:szCs w:val="21"/>
        </w:rPr>
        <w:t xml:space="preserve">                   </w:t>
      </w:r>
      <w:r w:rsidRPr="00FD40FB">
        <w:rPr>
          <w:rFonts w:ascii="ＭＳ 明朝" w:eastAsia="ＭＳ 明朝" w:hAnsi="ＭＳ 明朝" w:hint="eastAsia"/>
          <w:kern w:val="0"/>
          <w:szCs w:val="21"/>
        </w:rPr>
        <w:t>教授　青柳悦子</w:t>
      </w:r>
    </w:p>
    <w:p w:rsidR="00683B2A" w:rsidRDefault="00683B2A" w:rsidP="00EC2667">
      <w:pPr>
        <w:rPr>
          <w:rFonts w:ascii="ＭＳ 明朝" w:eastAsia="ＭＳ 明朝" w:hAnsi="ＭＳ 明朝"/>
          <w:szCs w:val="21"/>
        </w:rPr>
      </w:pPr>
    </w:p>
    <w:p w:rsidR="00683B2A" w:rsidRPr="00B34E8A" w:rsidRDefault="00683B2A" w:rsidP="00EC2667">
      <w:pPr>
        <w:rPr>
          <w:rFonts w:ascii="Arial" w:eastAsia="ＭＳ 明朝" w:hAnsi="Arial" w:cs="Arial"/>
          <w:szCs w:val="21"/>
        </w:rPr>
      </w:pPr>
      <w:proofErr w:type="spellStart"/>
      <w:r w:rsidRPr="00B34E8A">
        <w:rPr>
          <w:rFonts w:ascii="Arial" w:eastAsia="ＭＳ 明朝" w:hAnsi="Arial" w:cs="Arial"/>
          <w:szCs w:val="21"/>
        </w:rPr>
        <w:t>Dz</w:t>
      </w:r>
      <w:proofErr w:type="spellEnd"/>
      <w:r w:rsidRPr="00B34E8A">
        <w:rPr>
          <w:rFonts w:ascii="Arial" w:eastAsia="ＭＳ 明朝" w:hAnsi="Arial" w:cs="Arial"/>
          <w:szCs w:val="21"/>
        </w:rPr>
        <w:t>-Manga</w:t>
      </w:r>
    </w:p>
    <w:p w:rsidR="00683B2A" w:rsidRPr="00B34E8A" w:rsidRDefault="00683B2A" w:rsidP="00EC2667">
      <w:pPr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・</w:t>
      </w:r>
      <w:r w:rsidRPr="00B34E8A">
        <w:rPr>
          <w:rFonts w:ascii="Century" w:eastAsia="ＭＳ 明朝" w:hAnsi="Century"/>
          <w:szCs w:val="21"/>
        </w:rPr>
        <w:t>2007</w:t>
      </w:r>
      <w:r w:rsidRPr="00B34E8A">
        <w:rPr>
          <w:rFonts w:ascii="Century" w:eastAsia="ＭＳ 明朝" w:hAnsi="Century"/>
          <w:szCs w:val="21"/>
        </w:rPr>
        <w:t xml:space="preserve">年　</w:t>
      </w:r>
      <w:r w:rsidRPr="00B34E8A">
        <w:rPr>
          <w:rFonts w:ascii="Century" w:eastAsia="ＭＳ 明朝" w:hAnsi="Century"/>
          <w:szCs w:val="21"/>
        </w:rPr>
        <w:t>Z-Link</w:t>
      </w:r>
      <w:r w:rsidRPr="00B34E8A">
        <w:rPr>
          <w:rFonts w:ascii="Century" w:eastAsia="ＭＳ 明朝" w:hAnsi="Century"/>
          <w:szCs w:val="21"/>
        </w:rPr>
        <w:t>社（アルジェリア人による日本式創作マンガに特化した出版社）創設</w:t>
      </w:r>
    </w:p>
    <w:p w:rsidR="0083297C" w:rsidRPr="00B34E8A" w:rsidRDefault="0083297C" w:rsidP="00EC2667">
      <w:pPr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 xml:space="preserve">　　</w:t>
      </w:r>
      <w:r w:rsidR="00130479" w:rsidRPr="00B34E8A">
        <w:rPr>
          <w:rFonts w:ascii="Century" w:eastAsia="ＭＳ 明朝" w:hAnsi="Century"/>
          <w:szCs w:val="21"/>
        </w:rPr>
        <w:t>設立者</w:t>
      </w:r>
      <w:r w:rsidRPr="00B34E8A">
        <w:rPr>
          <w:rFonts w:ascii="Century" w:eastAsia="ＭＳ 明朝" w:hAnsi="Century"/>
          <w:szCs w:val="21"/>
        </w:rPr>
        <w:t>Salim Brahimi,</w:t>
      </w:r>
      <w:r w:rsidRPr="00B34E8A">
        <w:rPr>
          <w:rFonts w:ascii="Century" w:hAnsi="Century"/>
        </w:rPr>
        <w:t xml:space="preserve"> </w:t>
      </w:r>
      <w:r w:rsidRPr="00B34E8A">
        <w:rPr>
          <w:rFonts w:ascii="Century" w:eastAsia="ＭＳ 明朝" w:hAnsi="Century"/>
          <w:szCs w:val="21"/>
        </w:rPr>
        <w:t xml:space="preserve">Kamal </w:t>
      </w:r>
      <w:proofErr w:type="spellStart"/>
      <w:r w:rsidRPr="00B34E8A">
        <w:rPr>
          <w:rFonts w:ascii="Century" w:eastAsia="ＭＳ 明朝" w:hAnsi="Century"/>
          <w:szCs w:val="21"/>
        </w:rPr>
        <w:t>Bahloul</w:t>
      </w:r>
      <w:proofErr w:type="spellEnd"/>
    </w:p>
    <w:p w:rsidR="0083297C" w:rsidRPr="00B34E8A" w:rsidRDefault="005865BB" w:rsidP="00EC2667">
      <w:pPr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 xml:space="preserve">　　マンガ・ゲーム情報の雑誌「</w:t>
      </w:r>
      <w:proofErr w:type="spellStart"/>
      <w:r w:rsidRPr="00B34E8A">
        <w:rPr>
          <w:rFonts w:ascii="Century" w:eastAsia="ＭＳ 明朝" w:hAnsi="Century"/>
          <w:szCs w:val="21"/>
        </w:rPr>
        <w:t>Laabstore</w:t>
      </w:r>
      <w:proofErr w:type="spellEnd"/>
      <w:r w:rsidRPr="00B34E8A">
        <w:rPr>
          <w:rFonts w:ascii="Century" w:eastAsia="ＭＳ 明朝" w:hAnsi="Century"/>
          <w:szCs w:val="21"/>
        </w:rPr>
        <w:t>」</w:t>
      </w:r>
      <w:r w:rsidR="00E02AE3">
        <w:rPr>
          <w:rFonts w:ascii="Century" w:eastAsia="ＭＳ 明朝" w:hAnsi="Century"/>
          <w:szCs w:val="21"/>
        </w:rPr>
        <w:t>200</w:t>
      </w:r>
      <w:r w:rsidR="00E02AE3">
        <w:rPr>
          <w:rFonts w:ascii="Century" w:eastAsia="ＭＳ 明朝" w:hAnsi="Century" w:hint="eastAsia"/>
          <w:szCs w:val="21"/>
        </w:rPr>
        <w:t>8</w:t>
      </w:r>
      <w:r w:rsidR="0083297C" w:rsidRPr="00B34E8A">
        <w:rPr>
          <w:rFonts w:ascii="Century" w:eastAsia="ＭＳ 明朝" w:hAnsi="Century"/>
          <w:szCs w:val="21"/>
        </w:rPr>
        <w:t>年</w:t>
      </w:r>
      <w:r w:rsidR="00E02AE3">
        <w:rPr>
          <w:rFonts w:ascii="Century" w:eastAsia="ＭＳ 明朝" w:hAnsi="Century" w:hint="eastAsia"/>
          <w:szCs w:val="21"/>
        </w:rPr>
        <w:t>1</w:t>
      </w:r>
      <w:r w:rsidR="00E02AE3">
        <w:rPr>
          <w:rFonts w:ascii="Century" w:eastAsia="ＭＳ 明朝" w:hAnsi="Century" w:hint="eastAsia"/>
          <w:szCs w:val="21"/>
        </w:rPr>
        <w:t>月創刊</w:t>
      </w:r>
    </w:p>
    <w:p w:rsidR="00130479" w:rsidRPr="00B34E8A" w:rsidRDefault="0083297C" w:rsidP="00EC2667">
      <w:pPr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 xml:space="preserve">　　　</w:t>
      </w:r>
      <w:r w:rsidRPr="00B34E8A">
        <w:rPr>
          <w:rFonts w:ascii="Century" w:eastAsia="ＭＳ 明朝" w:hAnsi="Century"/>
          <w:szCs w:val="21"/>
        </w:rPr>
        <w:t>2015</w:t>
      </w:r>
      <w:r w:rsidRPr="00B34E8A">
        <w:rPr>
          <w:rFonts w:ascii="Century" w:eastAsia="ＭＳ 明朝" w:hAnsi="Century"/>
          <w:szCs w:val="21"/>
        </w:rPr>
        <w:t>年までほぼ隔月刊</w:t>
      </w:r>
      <w:r w:rsidR="00F67CEE" w:rsidRPr="00B34E8A">
        <w:rPr>
          <w:rFonts w:ascii="Century" w:eastAsia="ＭＳ 明朝" w:hAnsi="Century"/>
          <w:szCs w:val="21"/>
        </w:rPr>
        <w:t>、現在</w:t>
      </w:r>
      <w:r w:rsidR="00F67CEE" w:rsidRPr="00B34E8A">
        <w:rPr>
          <w:rFonts w:ascii="Century" w:eastAsia="ＭＳ 明朝" w:hAnsi="Century"/>
          <w:szCs w:val="21"/>
        </w:rPr>
        <w:t>63</w:t>
      </w:r>
      <w:r w:rsidR="00F67CEE" w:rsidRPr="00B34E8A">
        <w:rPr>
          <w:rFonts w:ascii="Century" w:eastAsia="ＭＳ 明朝" w:hAnsi="Century"/>
          <w:szCs w:val="21"/>
        </w:rPr>
        <w:t>号（</w:t>
      </w:r>
      <w:r w:rsidR="00F67CEE" w:rsidRPr="00B34E8A">
        <w:rPr>
          <w:rFonts w:ascii="Century" w:eastAsia="ＭＳ 明朝" w:hAnsi="Century"/>
          <w:szCs w:val="21"/>
        </w:rPr>
        <w:t>2019</w:t>
      </w:r>
      <w:r w:rsidR="00F67CEE" w:rsidRPr="00B34E8A">
        <w:rPr>
          <w:rFonts w:ascii="Century" w:eastAsia="ＭＳ 明朝" w:hAnsi="Century"/>
          <w:szCs w:val="21"/>
        </w:rPr>
        <w:t>年末刊行）</w:t>
      </w:r>
      <w:r w:rsidR="00130479" w:rsidRPr="00B34E8A">
        <w:rPr>
          <w:rFonts w:ascii="Century" w:eastAsia="ＭＳ 明朝" w:hAnsi="Century"/>
          <w:szCs w:val="21"/>
        </w:rPr>
        <w:t xml:space="preserve">　最初は</w:t>
      </w:r>
      <w:r w:rsidR="00130479" w:rsidRPr="00B34E8A">
        <w:rPr>
          <w:rFonts w:ascii="Century" w:eastAsia="ＭＳ 明朝" w:hAnsi="Century"/>
          <w:szCs w:val="21"/>
        </w:rPr>
        <w:t>2000</w:t>
      </w:r>
      <w:r w:rsidR="00130479" w:rsidRPr="00B34E8A">
        <w:rPr>
          <w:rFonts w:ascii="Century" w:eastAsia="ＭＳ 明朝" w:hAnsi="Century"/>
          <w:szCs w:val="21"/>
        </w:rPr>
        <w:t>部</w:t>
      </w:r>
      <w:r w:rsidR="00130479" w:rsidRPr="00B34E8A">
        <w:rPr>
          <w:rFonts w:ascii="Segoe UI Emoji" w:eastAsia="Segoe UI Emoji" w:hAnsi="Segoe UI Emoji" w:cs="Segoe UI Emoji"/>
          <w:szCs w:val="21"/>
        </w:rPr>
        <w:t>→</w:t>
      </w:r>
      <w:r w:rsidR="00130479" w:rsidRPr="00B34E8A">
        <w:rPr>
          <w:rFonts w:ascii="Century" w:eastAsia="ＭＳ 明朝" w:hAnsi="Century"/>
          <w:szCs w:val="21"/>
        </w:rPr>
        <w:t>1</w:t>
      </w:r>
      <w:r w:rsidR="00130479" w:rsidRPr="00B34E8A">
        <w:rPr>
          <w:rFonts w:ascii="Century" w:eastAsia="ＭＳ 明朝" w:hAnsi="Century"/>
          <w:szCs w:val="21"/>
        </w:rPr>
        <w:t>万部</w:t>
      </w:r>
    </w:p>
    <w:p w:rsidR="00F67CEE" w:rsidRPr="00B34E8A" w:rsidRDefault="00F67CEE" w:rsidP="00130479">
      <w:pPr>
        <w:ind w:firstLineChars="200" w:firstLine="42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 xml:space="preserve">単行本　</w:t>
      </w:r>
      <w:r w:rsidRPr="00B34E8A">
        <w:rPr>
          <w:rFonts w:ascii="Century" w:eastAsia="ＭＳ 明朝" w:hAnsi="Century"/>
          <w:szCs w:val="21"/>
        </w:rPr>
        <w:t>55</w:t>
      </w:r>
      <w:r w:rsidRPr="00B34E8A">
        <w:rPr>
          <w:rFonts w:ascii="Century" w:eastAsia="ＭＳ 明朝" w:hAnsi="Century"/>
          <w:szCs w:val="21"/>
        </w:rPr>
        <w:t xml:space="preserve">冊　</w:t>
      </w:r>
      <w:r w:rsidRPr="00B34E8A">
        <w:rPr>
          <w:rFonts w:ascii="Century" w:eastAsia="ＭＳ 明朝" w:hAnsi="Century"/>
          <w:szCs w:val="21"/>
        </w:rPr>
        <w:t>(</w:t>
      </w:r>
      <w:r w:rsidRPr="00B34E8A">
        <w:rPr>
          <w:rFonts w:ascii="Century" w:eastAsia="ＭＳ 明朝" w:hAnsi="Century"/>
          <w:szCs w:val="21"/>
        </w:rPr>
        <w:t>フランス語、アラビア語、アマジグ語</w:t>
      </w:r>
      <w:r w:rsidRPr="00B34E8A">
        <w:rPr>
          <w:rFonts w:ascii="Century" w:eastAsia="ＭＳ 明朝" w:hAnsi="Century"/>
          <w:szCs w:val="21"/>
        </w:rPr>
        <w:t>)</w:t>
      </w:r>
    </w:p>
    <w:p w:rsidR="00683B2A" w:rsidRPr="00B34E8A" w:rsidRDefault="00683B2A" w:rsidP="00EC2667">
      <w:pPr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・</w:t>
      </w:r>
      <w:r w:rsidR="005865BB" w:rsidRPr="00B34E8A">
        <w:rPr>
          <w:rFonts w:ascii="Century" w:eastAsia="ＭＳ 明朝" w:hAnsi="Century"/>
          <w:szCs w:val="21"/>
        </w:rPr>
        <w:t>2011</w:t>
      </w:r>
      <w:r w:rsidR="005865BB" w:rsidRPr="00B34E8A">
        <w:rPr>
          <w:rFonts w:ascii="Century" w:eastAsia="ＭＳ 明朝" w:hAnsi="Century"/>
          <w:szCs w:val="21"/>
        </w:rPr>
        <w:t xml:space="preserve">年　</w:t>
      </w:r>
      <w:r w:rsidRPr="00B34E8A">
        <w:rPr>
          <w:rFonts w:ascii="Century" w:eastAsia="ＭＳ 明朝" w:hAnsi="Century"/>
          <w:szCs w:val="21"/>
        </w:rPr>
        <w:t>児童書の出版社</w:t>
      </w:r>
      <w:r w:rsidR="00745EED">
        <w:rPr>
          <w:rFonts w:ascii="Century" w:eastAsia="ＭＳ 明朝" w:hAnsi="Century" w:hint="eastAsia"/>
          <w:szCs w:val="21"/>
        </w:rPr>
        <w:t>など</w:t>
      </w:r>
      <w:r w:rsidRPr="00B34E8A">
        <w:rPr>
          <w:rFonts w:ascii="Century" w:eastAsia="ＭＳ 明朝" w:hAnsi="Century"/>
          <w:szCs w:val="21"/>
        </w:rPr>
        <w:t>がマンガ出版を開始</w:t>
      </w:r>
    </w:p>
    <w:p w:rsidR="00683B2A" w:rsidRPr="00E02AE3" w:rsidRDefault="00683B2A" w:rsidP="005865BB">
      <w:pPr>
        <w:ind w:leftChars="200" w:left="420"/>
        <w:rPr>
          <w:rFonts w:ascii="Century" w:eastAsia="ＭＳ 明朝" w:hAnsi="Century"/>
          <w:szCs w:val="21"/>
          <w:lang w:val="fr-CA"/>
        </w:rPr>
      </w:pPr>
      <w:r w:rsidRPr="00E02AE3">
        <w:rPr>
          <w:rFonts w:ascii="Century" w:eastAsia="ＭＳ 明朝" w:hAnsi="Century"/>
          <w:szCs w:val="21"/>
          <w:lang w:val="fr-CA"/>
        </w:rPr>
        <w:t xml:space="preserve">KAZA </w:t>
      </w:r>
      <w:r w:rsidR="00E02AE3">
        <w:rPr>
          <w:rFonts w:ascii="Century" w:eastAsia="ＭＳ 明朝" w:hAnsi="Century"/>
          <w:szCs w:val="21"/>
          <w:lang w:val="fr-CA"/>
        </w:rPr>
        <w:t>É</w:t>
      </w:r>
      <w:r w:rsidRPr="00E02AE3">
        <w:rPr>
          <w:rFonts w:ascii="Century" w:eastAsia="ＭＳ 明朝" w:hAnsi="Century"/>
          <w:szCs w:val="21"/>
          <w:lang w:val="fr-CA"/>
        </w:rPr>
        <w:t>ditions</w:t>
      </w:r>
    </w:p>
    <w:p w:rsidR="00E02AE3" w:rsidRDefault="00683B2A" w:rsidP="00E02AE3">
      <w:pPr>
        <w:ind w:firstLine="420"/>
        <w:rPr>
          <w:rFonts w:ascii="Times New Roman" w:eastAsia="ＭＳ 明朝" w:hAnsi="Times New Roman" w:cs="Times New Roman"/>
          <w:szCs w:val="21"/>
        </w:rPr>
      </w:pPr>
      <w:r w:rsidRPr="00E02AE3">
        <w:rPr>
          <w:rFonts w:ascii="Century" w:eastAsia="ＭＳ 明朝" w:hAnsi="Century"/>
          <w:szCs w:val="21"/>
          <w:lang w:val="fr-CA"/>
        </w:rPr>
        <w:t>Lazhari Labster</w:t>
      </w:r>
      <w:r w:rsidR="00E02AE3">
        <w:rPr>
          <w:rFonts w:ascii="Century" w:eastAsia="ＭＳ 明朝" w:hAnsi="Century"/>
          <w:szCs w:val="21"/>
          <w:lang w:val="fr-CA"/>
        </w:rPr>
        <w:t xml:space="preserve"> É</w:t>
      </w:r>
      <w:r w:rsidRPr="00E02AE3">
        <w:rPr>
          <w:rFonts w:ascii="Century" w:eastAsia="ＭＳ 明朝" w:hAnsi="Century"/>
          <w:szCs w:val="21"/>
          <w:lang w:val="fr-CA"/>
        </w:rPr>
        <w:t>ditions</w:t>
      </w:r>
      <w:r w:rsidR="00E02AE3" w:rsidRPr="00E02AE3">
        <w:rPr>
          <w:rFonts w:ascii="Century" w:eastAsia="ＭＳ 明朝" w:hAnsi="Century"/>
          <w:szCs w:val="21"/>
          <w:lang w:val="fr-CA"/>
        </w:rPr>
        <w:t xml:space="preserve">: </w:t>
      </w:r>
      <w:r w:rsidR="00E02AE3">
        <w:rPr>
          <w:rFonts w:ascii="Century" w:eastAsia="ＭＳ 明朝" w:hAnsi="Century" w:hint="eastAsia"/>
          <w:szCs w:val="21"/>
          <w:lang w:val="fr-CA"/>
        </w:rPr>
        <w:t xml:space="preserve">　</w:t>
      </w:r>
      <w:r w:rsidR="00E02AE3" w:rsidRPr="00E02AE3">
        <w:rPr>
          <w:rFonts w:ascii="Century" w:eastAsia="ＭＳ 明朝" w:hAnsi="Century"/>
          <w:szCs w:val="21"/>
          <w:lang w:val="fr-CA"/>
        </w:rPr>
        <w:t>ex</w:t>
      </w:r>
      <w:r w:rsidR="00E02AE3">
        <w:rPr>
          <w:rFonts w:ascii="Century" w:eastAsia="ＭＳ 明朝" w:hAnsi="Century"/>
          <w:szCs w:val="21"/>
          <w:lang w:val="fr-CA"/>
        </w:rPr>
        <w:t xml:space="preserve">. </w:t>
      </w:r>
      <w:r w:rsidR="00E02AE3" w:rsidRPr="00E02AE3">
        <w:rPr>
          <w:rFonts w:ascii="Times New Roman" w:eastAsia="ＭＳ 明朝" w:hAnsi="Times New Roman" w:cs="Times New Roman"/>
          <w:szCs w:val="21"/>
          <w:lang w:val="fr-CA"/>
        </w:rPr>
        <w:t>Said Sabou,</w:t>
      </w:r>
      <w:r w:rsidR="00E02AE3" w:rsidRPr="00E02AE3">
        <w:rPr>
          <w:rFonts w:ascii="Times New Roman" w:eastAsia="ＭＳ 明朝" w:hAnsi="Times New Roman" w:cs="Times New Roman"/>
          <w:iCs/>
          <w:szCs w:val="21"/>
          <w:lang w:val="fr-CA"/>
        </w:rPr>
        <w:t xml:space="preserve"> </w:t>
      </w:r>
      <w:r w:rsidR="00E02AE3" w:rsidRPr="00E02AE3">
        <w:rPr>
          <w:rFonts w:ascii="Times New Roman" w:eastAsia="ＭＳ 明朝" w:hAnsi="Times New Roman" w:cs="Times New Roman"/>
          <w:i/>
          <w:iCs/>
          <w:szCs w:val="21"/>
          <w:lang w:val="fr-CA"/>
        </w:rPr>
        <w:t>Mondialé !</w:t>
      </w:r>
      <w:r w:rsidR="00E02AE3" w:rsidRPr="00E02AE3">
        <w:rPr>
          <w:rFonts w:ascii="Times New Roman" w:eastAsia="ＭＳ 明朝" w:hAnsi="Times New Roman" w:cs="Times New Roman"/>
          <w:szCs w:val="21"/>
          <w:lang w:val="fr-CA"/>
        </w:rPr>
        <w:t xml:space="preserve"> </w:t>
      </w:r>
      <w:r w:rsidR="00E02AE3">
        <w:rPr>
          <w:rFonts w:ascii="Times New Roman" w:eastAsia="ＭＳ 明朝" w:hAnsi="Times New Roman" w:cs="Times New Roman" w:hint="eastAsia"/>
          <w:szCs w:val="21"/>
        </w:rPr>
        <w:t>I</w:t>
      </w:r>
      <w:r w:rsidR="00E02AE3">
        <w:rPr>
          <w:rFonts w:ascii="Times New Roman" w:eastAsia="ＭＳ 明朝" w:hAnsi="Times New Roman" w:cs="Times New Roman"/>
          <w:szCs w:val="21"/>
        </w:rPr>
        <w:t>, II, 2011</w:t>
      </w:r>
    </w:p>
    <w:p w:rsidR="00E02AE3" w:rsidRPr="00E02AE3" w:rsidRDefault="00E02AE3" w:rsidP="00E02AE3">
      <w:pPr>
        <w:ind w:firstLine="420"/>
        <w:rPr>
          <w:rFonts w:ascii="Times New Roman" w:eastAsia="ＭＳ 明朝" w:hAnsi="Times New Roman" w:cs="Times New Roman"/>
          <w:szCs w:val="21"/>
          <w:lang w:val="fr-CA"/>
        </w:rPr>
      </w:pPr>
      <w:r w:rsidRPr="00E02AE3">
        <w:rPr>
          <w:rFonts w:ascii="Times New Roman" w:eastAsia="ＭＳ 明朝" w:hAnsi="Times New Roman" w:cs="Times New Roman"/>
          <w:szCs w:val="21"/>
          <w:lang w:val="fr-CA"/>
        </w:rPr>
        <w:t>Éditions Dalimen</w:t>
      </w:r>
      <w:r w:rsidRPr="00E02AE3">
        <w:rPr>
          <w:rFonts w:ascii="Times New Roman" w:eastAsia="ＭＳ 明朝" w:hAnsi="Times New Roman" w:cs="Times New Roman" w:hint="eastAsia"/>
          <w:szCs w:val="21"/>
          <w:lang w:val="fr-CA"/>
        </w:rPr>
        <w:t>:</w:t>
      </w:r>
      <w:r>
        <w:rPr>
          <w:rFonts w:ascii="Times New Roman" w:eastAsia="ＭＳ 明朝" w:hAnsi="Times New Roman" w:cs="Times New Roman" w:hint="eastAsia"/>
          <w:szCs w:val="21"/>
          <w:lang w:val="fr-CA"/>
        </w:rPr>
        <w:t xml:space="preserve">　</w:t>
      </w:r>
      <w:r w:rsidRPr="00E02AE3">
        <w:rPr>
          <w:rFonts w:ascii="Times New Roman" w:eastAsia="ＭＳ 明朝" w:hAnsi="Times New Roman" w:cs="Times New Roman" w:hint="eastAsia"/>
          <w:szCs w:val="21"/>
          <w:lang w:val="fr-CA"/>
        </w:rPr>
        <w:t xml:space="preserve"> ex.</w:t>
      </w:r>
      <w:r w:rsidRPr="00E02AE3">
        <w:rPr>
          <w:rFonts w:ascii="Times New Roman" w:eastAsia="ＭＳ 明朝" w:hAnsi="Times New Roman" w:cs="Times New Roman"/>
          <w:szCs w:val="21"/>
          <w:lang w:val="fr-CA"/>
        </w:rPr>
        <w:t xml:space="preserve"> Said Sabou, </w:t>
      </w:r>
      <w:r w:rsidRPr="00E02AE3">
        <w:rPr>
          <w:rFonts w:ascii="Times New Roman" w:eastAsia="ＭＳ 明朝" w:hAnsi="Times New Roman" w:cs="Times New Roman"/>
          <w:i/>
          <w:szCs w:val="21"/>
          <w:lang w:val="fr-CA"/>
        </w:rPr>
        <w:t>Le Prix de la liberté</w:t>
      </w:r>
      <w:r>
        <w:rPr>
          <w:rFonts w:ascii="Times New Roman" w:eastAsia="ＭＳ 明朝" w:hAnsi="Times New Roman" w:cs="Times New Roman"/>
          <w:szCs w:val="21"/>
          <w:lang w:val="fr-CA"/>
        </w:rPr>
        <w:t>, 2012</w:t>
      </w:r>
      <w:r w:rsidRPr="00E02AE3">
        <w:rPr>
          <w:rFonts w:ascii="Times New Roman" w:eastAsia="ＭＳ 明朝" w:hAnsi="Times New Roman" w:cs="Times New Roman"/>
          <w:szCs w:val="21"/>
          <w:lang w:val="fr-CA"/>
        </w:rPr>
        <w:tab/>
      </w:r>
    </w:p>
    <w:p w:rsidR="00683B2A" w:rsidRPr="00E02AE3" w:rsidRDefault="00683B2A" w:rsidP="005865BB">
      <w:pPr>
        <w:ind w:leftChars="200" w:left="420"/>
        <w:rPr>
          <w:rFonts w:ascii="Century" w:eastAsia="ＭＳ 明朝" w:hAnsi="Century"/>
          <w:szCs w:val="21"/>
          <w:lang w:val="fr-CA"/>
        </w:rPr>
      </w:pPr>
    </w:p>
    <w:p w:rsidR="00683B2A" w:rsidRPr="00E02AE3" w:rsidRDefault="00683B2A" w:rsidP="00EC2667">
      <w:pPr>
        <w:rPr>
          <w:rFonts w:ascii="Century" w:eastAsia="ＭＳ 明朝" w:hAnsi="Century"/>
          <w:szCs w:val="21"/>
          <w:lang w:val="fr-CA"/>
        </w:rPr>
      </w:pPr>
    </w:p>
    <w:p w:rsidR="005865BB" w:rsidRPr="00B34E8A" w:rsidRDefault="005865BB" w:rsidP="00EC2667">
      <w:pPr>
        <w:rPr>
          <w:rFonts w:ascii="BIZ UDPゴシック" w:eastAsia="BIZ UDPゴシック" w:hAnsi="BIZ UDPゴシック" w:cs="Times New Roman"/>
        </w:rPr>
      </w:pPr>
      <w:r w:rsidRPr="00B34E8A">
        <w:rPr>
          <w:rFonts w:ascii="BIZ UDPゴシック" w:eastAsia="BIZ UDPゴシック" w:hAnsi="BIZ UDPゴシック" w:cs="Times New Roman"/>
        </w:rPr>
        <w:t>マンガの</w:t>
      </w:r>
      <w:r w:rsidR="00E02AE3">
        <w:rPr>
          <w:rFonts w:ascii="BIZ UDPゴシック" w:eastAsia="BIZ UDPゴシック" w:hAnsi="BIZ UDPゴシック" w:cs="Times New Roman" w:hint="eastAsia"/>
        </w:rPr>
        <w:t>拠点</w:t>
      </w:r>
      <w:r w:rsidRPr="00B34E8A">
        <w:rPr>
          <w:rFonts w:ascii="BIZ UDPゴシック" w:eastAsia="BIZ UDPゴシック" w:hAnsi="BIZ UDPゴシック" w:cs="Times New Roman"/>
        </w:rPr>
        <w:t>としてのアルジェリア</w:t>
      </w:r>
    </w:p>
    <w:p w:rsidR="005865BB" w:rsidRPr="00B34E8A" w:rsidRDefault="005865BB" w:rsidP="00745EED">
      <w:pPr>
        <w:ind w:left="420" w:hangingChars="200" w:hanging="420"/>
        <w:rPr>
          <w:rFonts w:ascii="Century" w:eastAsia="ＭＳ 明朝" w:hAnsi="Century" w:cs="Times New Roman"/>
        </w:rPr>
      </w:pPr>
      <w:r w:rsidRPr="00B34E8A">
        <w:rPr>
          <w:rFonts w:ascii="Century" w:eastAsia="ＭＳ 明朝" w:hAnsi="Century" w:cs="Times New Roman"/>
        </w:rPr>
        <w:t>「アルジェ国際漫画フェスティバル」（</w:t>
      </w:r>
      <w:r w:rsidRPr="00B34E8A">
        <w:rPr>
          <w:rFonts w:ascii="Century" w:eastAsia="ＭＳ 明朝" w:hAnsi="Century" w:cs="Times New Roman"/>
        </w:rPr>
        <w:t xml:space="preserve">FIBDA, Festival International de la </w:t>
      </w:r>
      <w:proofErr w:type="spellStart"/>
      <w:r w:rsidRPr="00B34E8A">
        <w:rPr>
          <w:rFonts w:ascii="Century" w:eastAsia="ＭＳ 明朝" w:hAnsi="Century" w:cs="Times New Roman"/>
        </w:rPr>
        <w:t>Bande</w:t>
      </w:r>
      <w:proofErr w:type="spellEnd"/>
      <w:r w:rsidRPr="00B34E8A">
        <w:rPr>
          <w:rFonts w:ascii="Century" w:eastAsia="ＭＳ 明朝" w:hAnsi="Century" w:cs="Times New Roman"/>
        </w:rPr>
        <w:t xml:space="preserve"> </w:t>
      </w:r>
      <w:proofErr w:type="spellStart"/>
      <w:r w:rsidRPr="00B34E8A">
        <w:rPr>
          <w:rFonts w:ascii="Century" w:eastAsia="ＭＳ 明朝" w:hAnsi="Century" w:cs="Times New Roman"/>
        </w:rPr>
        <w:t>Dessinée</w:t>
      </w:r>
      <w:proofErr w:type="spellEnd"/>
      <w:r w:rsidRPr="00B34E8A">
        <w:rPr>
          <w:rFonts w:ascii="Century" w:eastAsia="ＭＳ 明朝" w:hAnsi="Century" w:cs="Times New Roman"/>
        </w:rPr>
        <w:t xml:space="preserve"> </w:t>
      </w:r>
      <w:proofErr w:type="spellStart"/>
      <w:r w:rsidRPr="00B34E8A">
        <w:rPr>
          <w:rFonts w:ascii="Century" w:eastAsia="ＭＳ 明朝" w:hAnsi="Century" w:cs="Times New Roman"/>
        </w:rPr>
        <w:t>d'Alger</w:t>
      </w:r>
      <w:proofErr w:type="spellEnd"/>
      <w:r w:rsidRPr="00B34E8A">
        <w:rPr>
          <w:rFonts w:ascii="Century" w:eastAsia="ＭＳ 明朝" w:hAnsi="Century" w:cs="Times New Roman"/>
        </w:rPr>
        <w:t>）、</w:t>
      </w:r>
      <w:r w:rsidRPr="00B34E8A">
        <w:rPr>
          <w:rFonts w:ascii="Century" w:eastAsia="ＭＳ 明朝" w:hAnsi="Century" w:cs="Times New Roman"/>
        </w:rPr>
        <w:t>2007</w:t>
      </w:r>
      <w:r w:rsidRPr="00B34E8A">
        <w:rPr>
          <w:rFonts w:ascii="Century" w:eastAsia="ＭＳ 明朝" w:hAnsi="Century" w:cs="Times New Roman"/>
        </w:rPr>
        <w:t>年から毎年開催</w:t>
      </w:r>
    </w:p>
    <w:p w:rsidR="005865BB" w:rsidRPr="00B34E8A" w:rsidRDefault="005865BB" w:rsidP="00EC2667">
      <w:pPr>
        <w:rPr>
          <w:rFonts w:ascii="Century" w:eastAsia="ＭＳ 明朝" w:hAnsi="Century" w:cs="Times New Roman"/>
        </w:rPr>
      </w:pPr>
    </w:p>
    <w:p w:rsidR="00B34E8A" w:rsidRDefault="00006C14" w:rsidP="00EC2667">
      <w:pPr>
        <w:rPr>
          <w:rFonts w:ascii="Century" w:eastAsia="ＭＳ 明朝" w:hAnsi="Century"/>
          <w:szCs w:val="21"/>
        </w:rPr>
      </w:pPr>
      <w:r w:rsidRPr="00B34E8A">
        <w:rPr>
          <w:rFonts w:ascii="BIZ UDPゴシック" w:eastAsia="BIZ UDPゴシック" w:hAnsi="BIZ UDPゴシック"/>
          <w:szCs w:val="21"/>
        </w:rPr>
        <w:t>アラブ諸国のマンガ事情</w:t>
      </w:r>
      <w:r w:rsidRPr="00B34E8A">
        <w:rPr>
          <w:rFonts w:ascii="Century" w:eastAsia="ＭＳ 明朝" w:hAnsi="Century"/>
          <w:szCs w:val="21"/>
        </w:rPr>
        <w:t xml:space="preserve">　</w:t>
      </w:r>
      <w:r w:rsidR="00B34E8A" w:rsidRPr="00B34E8A">
        <w:rPr>
          <w:rFonts w:ascii="Century" w:eastAsia="ＭＳ 明朝" w:hAnsi="Century"/>
          <w:szCs w:val="21"/>
        </w:rPr>
        <w:t xml:space="preserve">by </w:t>
      </w:r>
      <w:proofErr w:type="spellStart"/>
      <w:r w:rsidR="00B34E8A" w:rsidRPr="00B34E8A">
        <w:rPr>
          <w:rFonts w:ascii="Century" w:eastAsia="ＭＳ 明朝" w:hAnsi="Century"/>
          <w:szCs w:val="21"/>
        </w:rPr>
        <w:t>Joost</w:t>
      </w:r>
      <w:proofErr w:type="spellEnd"/>
      <w:r w:rsidR="00B34E8A" w:rsidRPr="00B34E8A">
        <w:rPr>
          <w:rFonts w:ascii="Century" w:eastAsia="ＭＳ 明朝" w:hAnsi="Century"/>
          <w:szCs w:val="21"/>
        </w:rPr>
        <w:t xml:space="preserve"> </w:t>
      </w:r>
      <w:proofErr w:type="spellStart"/>
      <w:r w:rsidR="00B34E8A" w:rsidRPr="00B34E8A">
        <w:rPr>
          <w:rFonts w:ascii="Century" w:eastAsia="ＭＳ 明朝" w:hAnsi="Century"/>
          <w:szCs w:val="21"/>
        </w:rPr>
        <w:t>Pollmann</w:t>
      </w:r>
      <w:proofErr w:type="spellEnd"/>
      <w:r w:rsidR="00B34E8A" w:rsidRPr="00B34E8A">
        <w:rPr>
          <w:rFonts w:ascii="Century" w:eastAsia="ＭＳ 明朝" w:hAnsi="Century"/>
          <w:szCs w:val="21"/>
        </w:rPr>
        <w:t xml:space="preserve"> (2017) </w:t>
      </w:r>
    </w:p>
    <w:p w:rsidR="00006C14" w:rsidRPr="00B34E8A" w:rsidRDefault="00006C14" w:rsidP="00B34E8A">
      <w:pPr>
        <w:ind w:firstLineChars="100" w:firstLine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 xml:space="preserve">Arab Winter, With a Hint of Spring: the </w:t>
      </w:r>
      <w:r w:rsidR="00B34E8A">
        <w:rPr>
          <w:rFonts w:ascii="Century" w:eastAsia="ＭＳ 明朝" w:hAnsi="Century"/>
          <w:szCs w:val="21"/>
        </w:rPr>
        <w:t xml:space="preserve">Status Quo of Regional Comics </w:t>
      </w:r>
    </w:p>
    <w:p w:rsidR="00006C14" w:rsidRPr="00B34E8A" w:rsidRDefault="00FB2EF5" w:rsidP="00006C14">
      <w:pPr>
        <w:rPr>
          <w:rFonts w:ascii="Century" w:hAnsi="Century"/>
        </w:rPr>
      </w:pPr>
      <w:hyperlink r:id="rId8" w:history="1">
        <w:r w:rsidR="00006C14" w:rsidRPr="00B34E8A">
          <w:rPr>
            <w:rStyle w:val="a3"/>
            <w:rFonts w:ascii="Century" w:hAnsi="Century"/>
          </w:rPr>
          <w:t>https://drawingthetimes.com/2017/arab-winter-with-a-hint-of-spring-the-status-quo-of-regional-comics/</w:t>
        </w:r>
      </w:hyperlink>
    </w:p>
    <w:p w:rsidR="00006C14" w:rsidRPr="00B34E8A" w:rsidRDefault="00006C14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モロッコ、チュニジア、エジプト：風刺、カリカチュアが中心</w:t>
      </w:r>
    </w:p>
    <w:p w:rsidR="00006C14" w:rsidRPr="00B34E8A" w:rsidRDefault="00006C14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サウジアラビア：</w:t>
      </w:r>
      <w:r w:rsidRPr="00B34E8A">
        <w:rPr>
          <w:rFonts w:ascii="Century" w:eastAsia="ＭＳ 明朝" w:hAnsi="Century"/>
          <w:szCs w:val="21"/>
        </w:rPr>
        <w:t>2017</w:t>
      </w:r>
      <w:r w:rsidRPr="00B34E8A">
        <w:rPr>
          <w:rFonts w:ascii="Century" w:eastAsia="ＭＳ 明朝" w:hAnsi="Century"/>
          <w:szCs w:val="21"/>
        </w:rPr>
        <w:t>年からコミコン開始</w:t>
      </w:r>
    </w:p>
    <w:p w:rsidR="00342F59" w:rsidRPr="00B34E8A" w:rsidRDefault="00342F59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クウェ－ト：</w:t>
      </w:r>
      <w:r w:rsidRPr="00B34E8A">
        <w:rPr>
          <w:rFonts w:ascii="Century" w:eastAsia="ＭＳ 明朝" w:hAnsi="Century"/>
          <w:szCs w:val="21"/>
        </w:rPr>
        <w:t>2006</w:t>
      </w:r>
      <w:r w:rsidRPr="00B34E8A">
        <w:rPr>
          <w:rFonts w:ascii="Century" w:eastAsia="ＭＳ 明朝" w:hAnsi="Century"/>
          <w:szCs w:val="21"/>
        </w:rPr>
        <w:t>年からの</w:t>
      </w:r>
      <w:r w:rsidR="00745EED">
        <w:rPr>
          <w:rFonts w:ascii="Century" w:eastAsia="ＭＳ 明朝" w:hAnsi="Century" w:hint="eastAsia"/>
          <w:szCs w:val="21"/>
        </w:rPr>
        <w:t>『</w:t>
      </w:r>
      <w:r w:rsidRPr="00B34E8A">
        <w:rPr>
          <w:rFonts w:ascii="Century" w:eastAsia="ＭＳ 明朝" w:hAnsi="Century"/>
          <w:szCs w:val="21"/>
        </w:rPr>
        <w:t>The99</w:t>
      </w:r>
      <w:r w:rsidR="00745EED">
        <w:rPr>
          <w:rFonts w:ascii="Century" w:eastAsia="ＭＳ 明朝" w:hAnsi="Century" w:hint="eastAsia"/>
          <w:szCs w:val="21"/>
        </w:rPr>
        <w:t>』シリーズ</w:t>
      </w:r>
      <w:r w:rsidRPr="00B34E8A">
        <w:rPr>
          <w:rFonts w:ascii="Century" w:eastAsia="ＭＳ 明朝" w:hAnsi="Century"/>
          <w:szCs w:val="21"/>
        </w:rPr>
        <w:t>が人気（と同時に物議をかもす）</w:t>
      </w:r>
    </w:p>
    <w:p w:rsidR="00006C14" w:rsidRPr="00B34E8A" w:rsidRDefault="00006C14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レバノン：アラブ世界ではマンガ先進国、ベイルートのアメリカン大学では漫画研究も。</w:t>
      </w:r>
    </w:p>
    <w:p w:rsidR="003471C8" w:rsidRPr="00B34E8A" w:rsidRDefault="003471C8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 xml:space="preserve">　女性作家たちの活躍</w:t>
      </w:r>
    </w:p>
    <w:p w:rsidR="00731D56" w:rsidRPr="00B34E8A" w:rsidRDefault="00731D56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湾岸諸国：アメリカの影響大</w:t>
      </w:r>
      <w:r w:rsidR="00342F59" w:rsidRPr="00B34E8A">
        <w:rPr>
          <w:rFonts w:ascii="Century" w:eastAsia="ＭＳ 明朝" w:hAnsi="Century"/>
          <w:szCs w:val="21"/>
        </w:rPr>
        <w:t>、ドバイ、アラブマーケットへのメディア展開</w:t>
      </w:r>
    </w:p>
    <w:p w:rsidR="00731D56" w:rsidRPr="00B34E8A" w:rsidRDefault="00731D56" w:rsidP="00342F59">
      <w:pPr>
        <w:ind w:leftChars="100" w:left="21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ヨルダン：</w:t>
      </w:r>
      <w:r w:rsidRPr="00B34E8A">
        <w:rPr>
          <w:rFonts w:ascii="Century" w:eastAsia="ＭＳ 明朝" w:hAnsi="Century"/>
          <w:szCs w:val="21"/>
        </w:rPr>
        <w:t xml:space="preserve">Suleiman </w:t>
      </w:r>
      <w:proofErr w:type="spellStart"/>
      <w:r w:rsidRPr="00B34E8A">
        <w:rPr>
          <w:rFonts w:ascii="Century" w:eastAsia="ＭＳ 明朝" w:hAnsi="Century"/>
          <w:szCs w:val="21"/>
        </w:rPr>
        <w:t>Bakhit</w:t>
      </w:r>
      <w:proofErr w:type="spellEnd"/>
      <w:r w:rsidRPr="00B34E8A">
        <w:rPr>
          <w:rFonts w:ascii="Century" w:eastAsia="ＭＳ 明朝" w:hAnsi="Century"/>
          <w:szCs w:val="21"/>
        </w:rPr>
        <w:t xml:space="preserve"> </w:t>
      </w:r>
      <w:r w:rsidRPr="00B34E8A">
        <w:rPr>
          <w:rFonts w:ascii="Century" w:eastAsia="ＭＳ 明朝" w:hAnsi="Century"/>
          <w:szCs w:val="21"/>
        </w:rPr>
        <w:t>マンガ制作会社</w:t>
      </w:r>
      <w:proofErr w:type="spellStart"/>
      <w:r w:rsidRPr="00B34E8A">
        <w:rPr>
          <w:rFonts w:ascii="Century" w:eastAsia="ＭＳ 明朝" w:hAnsi="Century"/>
          <w:szCs w:val="21"/>
        </w:rPr>
        <w:t>Aranim</w:t>
      </w:r>
      <w:proofErr w:type="spellEnd"/>
      <w:r w:rsidRPr="00B34E8A">
        <w:rPr>
          <w:rFonts w:ascii="Century" w:eastAsia="ＭＳ 明朝" w:hAnsi="Century"/>
          <w:szCs w:val="21"/>
        </w:rPr>
        <w:t xml:space="preserve"> Media Factory</w:t>
      </w:r>
      <w:r w:rsidRPr="00B34E8A">
        <w:rPr>
          <w:rFonts w:ascii="Century" w:eastAsia="ＭＳ 明朝" w:hAnsi="Century"/>
          <w:szCs w:val="21"/>
        </w:rPr>
        <w:t>を設立。</w:t>
      </w:r>
    </w:p>
    <w:p w:rsidR="00731D56" w:rsidRPr="00B34E8A" w:rsidRDefault="00731D56" w:rsidP="00342F59">
      <w:pPr>
        <w:ind w:leftChars="100" w:left="210" w:firstLineChars="500" w:firstLine="1050"/>
        <w:rPr>
          <w:rFonts w:ascii="Century" w:eastAsia="ＭＳ 明朝" w:hAnsi="Century"/>
          <w:szCs w:val="21"/>
        </w:rPr>
      </w:pPr>
      <w:r w:rsidRPr="00B34E8A">
        <w:rPr>
          <w:rFonts w:ascii="Century" w:eastAsia="ＭＳ 明朝" w:hAnsi="Century"/>
          <w:szCs w:val="21"/>
        </w:rPr>
        <w:t>イスラム過激派に物語</w:t>
      </w:r>
      <w:r w:rsidR="00E549A9">
        <w:rPr>
          <w:rFonts w:ascii="Century" w:eastAsia="ＭＳ 明朝" w:hAnsi="Century" w:hint="eastAsia"/>
          <w:szCs w:val="21"/>
        </w:rPr>
        <w:t>=</w:t>
      </w:r>
      <w:r w:rsidR="00E549A9">
        <w:rPr>
          <w:rFonts w:ascii="Century" w:eastAsia="ＭＳ 明朝" w:hAnsi="Century" w:hint="eastAsia"/>
          <w:szCs w:val="21"/>
        </w:rPr>
        <w:t>物語</w:t>
      </w:r>
      <w:r w:rsidRPr="00B34E8A">
        <w:rPr>
          <w:rFonts w:ascii="Century" w:eastAsia="ＭＳ 明朝" w:hAnsi="Century"/>
          <w:szCs w:val="21"/>
        </w:rPr>
        <w:t>で対抗</w:t>
      </w:r>
    </w:p>
    <w:p w:rsidR="00006C14" w:rsidRDefault="00006C14" w:rsidP="00EC2667">
      <w:pPr>
        <w:rPr>
          <w:rFonts w:ascii="ＭＳ 明朝" w:eastAsia="ＭＳ 明朝" w:hAnsi="ＭＳ 明朝"/>
          <w:szCs w:val="21"/>
        </w:rPr>
      </w:pPr>
    </w:p>
    <w:p w:rsidR="00EC2667" w:rsidRDefault="00EC2667" w:rsidP="00EC26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参考資料</w:t>
      </w:r>
    </w:p>
    <w:p w:rsidR="00EC2667" w:rsidRPr="00B34E8A" w:rsidRDefault="00EC2667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  <w:r w:rsidRPr="005073FE">
        <w:rPr>
          <w:rFonts w:ascii="Times New Roman" w:eastAsia="ＭＳ Ｐゴシック" w:hAnsi="Times New Roman" w:cs="Times New Roman"/>
          <w:kern w:val="0"/>
          <w:szCs w:val="21"/>
          <w:lang w:val="fr-CA"/>
        </w:rPr>
        <w:t>Lazhari Labter</w:t>
      </w:r>
      <w:r w:rsidRPr="00B34E8A">
        <w:rPr>
          <w:rFonts w:ascii="Times New Roman" w:eastAsia="ＭＳ Ｐゴシック" w:hAnsi="Times New Roman" w:cs="Times New Roman"/>
          <w:kern w:val="0"/>
          <w:szCs w:val="21"/>
          <w:lang w:val="fr-CA"/>
        </w:rPr>
        <w:t>,</w:t>
      </w:r>
      <w:r w:rsidRPr="00B34E8A">
        <w:rPr>
          <w:rFonts w:ascii="Times New Roman" w:eastAsia="ＭＳ Ｐゴシック" w:hAnsi="Times New Roman" w:cs="Times New Roman"/>
          <w:i/>
          <w:kern w:val="0"/>
          <w:szCs w:val="21"/>
          <w:lang w:val="fr-CA"/>
        </w:rPr>
        <w:t xml:space="preserve"> </w:t>
      </w:r>
      <w:r w:rsidRPr="005073FE">
        <w:rPr>
          <w:rFonts w:ascii="Times New Roman" w:eastAsia="ＭＳ Ｐゴシック" w:hAnsi="Times New Roman" w:cs="Times New Roman"/>
          <w:i/>
          <w:kern w:val="0"/>
          <w:szCs w:val="21"/>
          <w:lang w:val="fr-CA"/>
        </w:rPr>
        <w:t>Panorama de la bande dessinée algérienne 1969-2009</w:t>
      </w:r>
      <w:r w:rsidRPr="005073FE">
        <w:rPr>
          <w:rFonts w:ascii="Times New Roman" w:eastAsia="ＭＳ Ｐゴシック" w:hAnsi="Times New Roman" w:cs="Times New Roman"/>
          <w:kern w:val="0"/>
          <w:szCs w:val="21"/>
          <w:lang w:val="fr-CA"/>
        </w:rPr>
        <w:t xml:space="preserve">, </w:t>
      </w:r>
      <w:r w:rsidRPr="00B34E8A">
        <w:rPr>
          <w:rFonts w:ascii="Times New Roman" w:eastAsia="ＭＳ Ｐゴシック" w:hAnsi="Times New Roman" w:cs="Times New Roman"/>
          <w:kern w:val="0"/>
          <w:szCs w:val="21"/>
          <w:lang w:val="fr-CA"/>
        </w:rPr>
        <w:t>Éditions Lazhari Labter</w:t>
      </w:r>
      <w:r w:rsidRPr="005073FE">
        <w:rPr>
          <w:rFonts w:ascii="Times New Roman" w:eastAsia="ＭＳ Ｐゴシック" w:hAnsi="Times New Roman" w:cs="Times New Roman"/>
          <w:kern w:val="0"/>
          <w:szCs w:val="21"/>
          <w:lang w:val="fr-CA"/>
        </w:rPr>
        <w:t xml:space="preserve">, </w:t>
      </w:r>
      <w:r w:rsidRPr="00B34E8A">
        <w:rPr>
          <w:rFonts w:ascii="Times New Roman" w:eastAsia="ＭＳ Ｐゴシック" w:hAnsi="Times New Roman" w:cs="Times New Roman"/>
          <w:kern w:val="0"/>
          <w:szCs w:val="21"/>
          <w:lang w:val="fr-CA"/>
        </w:rPr>
        <w:t>2009</w:t>
      </w:r>
    </w:p>
    <w:p w:rsidR="00EC2667" w:rsidRDefault="00EC2667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  <w:r w:rsidRPr="005073FE">
        <w:rPr>
          <w:rFonts w:ascii="Times New Roman" w:eastAsia="ＭＳ Ｐゴシック" w:hAnsi="Times New Roman" w:cs="Times New Roman"/>
          <w:kern w:val="0"/>
          <w:szCs w:val="21"/>
          <w:lang w:val="fr-CA"/>
        </w:rPr>
        <w:t>Ameziane Ferhani</w:t>
      </w:r>
      <w:r w:rsidRPr="00B34E8A">
        <w:rPr>
          <w:rFonts w:ascii="Times New Roman" w:eastAsia="ＭＳ Ｐゴシック" w:hAnsi="Times New Roman" w:cs="Times New Roman"/>
          <w:kern w:val="0"/>
          <w:szCs w:val="21"/>
          <w:lang w:val="fr-CA"/>
        </w:rPr>
        <w:t>,</w:t>
      </w:r>
      <w:r w:rsidRPr="005073FE">
        <w:rPr>
          <w:rFonts w:ascii="Times New Roman" w:eastAsia="ＭＳ Ｐゴシック" w:hAnsi="Times New Roman" w:cs="Times New Roman"/>
          <w:i/>
          <w:kern w:val="0"/>
          <w:szCs w:val="21"/>
          <w:lang w:val="fr-CA"/>
        </w:rPr>
        <w:t xml:space="preserve"> 50 ans de bande dessinée algérienne, et l’aventure continue</w:t>
      </w:r>
      <w:r w:rsidRPr="005073FE">
        <w:rPr>
          <w:rFonts w:ascii="Times New Roman" w:eastAsia="ＭＳ Ｐゴシック" w:hAnsi="Times New Roman" w:cs="Times New Roman"/>
          <w:kern w:val="0"/>
          <w:szCs w:val="21"/>
          <w:lang w:val="fr-CA"/>
        </w:rPr>
        <w:t xml:space="preserve">, </w:t>
      </w:r>
      <w:r w:rsidRPr="00B34E8A">
        <w:rPr>
          <w:rFonts w:ascii="Times New Roman" w:eastAsia="ＭＳ Ｐゴシック" w:hAnsi="Times New Roman" w:cs="Times New Roman"/>
          <w:kern w:val="0"/>
          <w:szCs w:val="21"/>
          <w:lang w:val="fr-CA"/>
        </w:rPr>
        <w:t>Éditions Dalimen, 2012</w:t>
      </w:r>
    </w:p>
    <w:p w:rsidR="00B34E8A" w:rsidRDefault="00B34E8A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</w:p>
    <w:p w:rsidR="00745EED" w:rsidRPr="007066AE" w:rsidRDefault="00745EED" w:rsidP="00EC2667">
      <w:pPr>
        <w:rPr>
          <w:rFonts w:ascii="Arial" w:eastAsia="ＭＳ Ｐゴシック" w:hAnsi="Arial" w:cs="Arial"/>
          <w:kern w:val="0"/>
          <w:sz w:val="32"/>
          <w:szCs w:val="32"/>
          <w:lang w:val="fr-CA"/>
        </w:rPr>
      </w:pPr>
      <w:bookmarkStart w:id="0" w:name="_GoBack"/>
      <w:bookmarkEnd w:id="0"/>
      <w:r w:rsidRPr="007066AE">
        <w:rPr>
          <w:rFonts w:ascii="Arial" w:eastAsia="ＭＳ Ｐゴシック" w:hAnsi="Arial" w:cs="Arial"/>
          <w:kern w:val="0"/>
          <w:sz w:val="32"/>
          <w:szCs w:val="32"/>
          <w:lang w:val="fr-CA"/>
        </w:rPr>
        <w:lastRenderedPageBreak/>
        <w:t>DZ-Mangas</w:t>
      </w:r>
      <w:r w:rsidR="000C3F2D">
        <w:rPr>
          <w:rFonts w:ascii="Arial" w:eastAsia="ＭＳ Ｐゴシック" w:hAnsi="Arial" w:cs="Arial" w:hint="eastAsia"/>
          <w:kern w:val="0"/>
          <w:sz w:val="32"/>
          <w:szCs w:val="32"/>
          <w:lang w:val="fr-CA"/>
        </w:rPr>
        <w:t xml:space="preserve">　　　</w:t>
      </w:r>
    </w:p>
    <w:p w:rsidR="00745EED" w:rsidRDefault="00745EED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</w:p>
    <w:p w:rsidR="00B34E8A" w:rsidRDefault="00B34E8A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  <w:r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ユーモア、</w:t>
      </w:r>
      <w:r w:rsidR="006B47B7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共感</w:t>
      </w:r>
      <w:r w:rsidR="00F05FF6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・つながり</w:t>
      </w:r>
      <w:r w:rsidR="006B47B7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、日常への愛着、アルジェリアのさまざまな地域性</w:t>
      </w:r>
      <w:r w:rsidR="00E549A9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の魅力</w:t>
      </w:r>
      <w:r w:rsidR="006B47B7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、前進する力</w:t>
      </w:r>
    </w:p>
    <w:p w:rsidR="007066AE" w:rsidRDefault="007066AE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  <w:r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女性の活躍の場でもある</w:t>
      </w:r>
    </w:p>
    <w:p w:rsidR="000C3F2D" w:rsidRDefault="000C3F2D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  <w:r w:rsidRPr="000C3F2D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グローカル</w:t>
      </w:r>
      <w:r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 xml:space="preserve">　</w:t>
      </w:r>
      <w:r w:rsidRPr="000C3F2D">
        <w:rPr>
          <w:rFonts w:ascii="Times New Roman" w:eastAsia="ＭＳ Ｐゴシック" w:hAnsi="Times New Roman" w:cs="Times New Roman" w:hint="eastAsia"/>
          <w:kern w:val="0"/>
          <w:szCs w:val="21"/>
          <w:lang w:val="fr-CA"/>
        </w:rPr>
        <w:t>（ローカル＋グローバル）</w:t>
      </w:r>
    </w:p>
    <w:p w:rsidR="006B47B7" w:rsidRDefault="006B47B7" w:rsidP="00EC2667">
      <w:pPr>
        <w:rPr>
          <w:rFonts w:ascii="Times New Roman" w:eastAsia="ＭＳ Ｐゴシック" w:hAnsi="Times New Roman" w:cs="Times New Roman"/>
          <w:kern w:val="0"/>
          <w:szCs w:val="21"/>
          <w:lang w:val="fr-CA"/>
        </w:rPr>
      </w:pPr>
    </w:p>
    <w:p w:rsidR="00344A14" w:rsidRPr="0071446F" w:rsidRDefault="00D34979" w:rsidP="00EC2667">
      <w:pPr>
        <w:rPr>
          <w:rFonts w:ascii="ＭＳ 明朝" w:eastAsia="ＭＳ 明朝" w:hAnsi="ＭＳ 明朝" w:cs="Times New Roman"/>
          <w:kern w:val="0"/>
          <w:szCs w:val="21"/>
        </w:rPr>
      </w:pPr>
      <w:r w:rsidRPr="0071446F">
        <w:rPr>
          <w:rFonts w:ascii="ＭＳ 明朝" w:eastAsia="ＭＳ 明朝" w:hAnsi="ＭＳ 明朝" w:cs="Times New Roman" w:hint="eastAsia"/>
          <w:kern w:val="0"/>
          <w:szCs w:val="21"/>
          <w:lang w:val="fr-CA"/>
        </w:rPr>
        <w:t>・アルジェリアらしさ、アルジェリア独自の伝統や慣習の肯定</w:t>
      </w:r>
      <w:r w:rsidR="00344A14" w:rsidRPr="0071446F">
        <w:rPr>
          <w:rFonts w:ascii="ＭＳ 明朝" w:eastAsia="ＭＳ 明朝" w:hAnsi="ＭＳ 明朝" w:cs="Times New Roman" w:hint="eastAsia"/>
          <w:kern w:val="0"/>
          <w:szCs w:val="21"/>
          <w:lang w:val="fr-CA"/>
        </w:rPr>
        <w:t xml:space="preserve">     </w:t>
      </w:r>
      <w:r w:rsidR="00344A14" w:rsidRPr="0071446F">
        <w:rPr>
          <w:rFonts w:ascii="ＭＳ 明朝" w:eastAsia="ＭＳ 明朝" w:hAnsi="ＭＳ 明朝" w:cs="Times New Roman"/>
          <w:kern w:val="0"/>
          <w:szCs w:val="21"/>
          <w:lang w:val="fr-CA"/>
        </w:rPr>
        <w:t xml:space="preserve">    </w:t>
      </w:r>
    </w:p>
    <w:p w:rsidR="006B47B7" w:rsidRPr="00F05FF6" w:rsidRDefault="006B47B7" w:rsidP="00EC2667">
      <w:pPr>
        <w:rPr>
          <w:rFonts w:ascii="Times New Roman" w:eastAsia="ＭＳ 明朝" w:hAnsi="Times New Roman" w:cs="Times New Roman"/>
          <w:szCs w:val="21"/>
        </w:rPr>
      </w:pPr>
      <w:r w:rsidRPr="00F05FF6">
        <w:rPr>
          <w:rFonts w:ascii="Times New Roman" w:eastAsia="ＭＳ 明朝" w:hAnsi="Times New Roman" w:cs="Times New Roman"/>
          <w:szCs w:val="21"/>
        </w:rPr>
        <w:t>2008</w:t>
      </w:r>
      <w:r w:rsidRPr="00F05FF6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F05FF6">
        <w:rPr>
          <w:rFonts w:ascii="Times New Roman" w:eastAsia="ＭＳ 明朝" w:hAnsi="Times New Roman" w:cs="Times New Roman"/>
          <w:i/>
          <w:szCs w:val="21"/>
        </w:rPr>
        <w:t>Degga</w:t>
      </w:r>
      <w:proofErr w:type="spellEnd"/>
      <w:r w:rsidRPr="00F05FF6">
        <w:rPr>
          <w:rFonts w:ascii="Times New Roman" w:eastAsia="ＭＳ 明朝" w:hAnsi="Times New Roman" w:cs="Times New Roman"/>
          <w:szCs w:val="21"/>
        </w:rPr>
        <w:t xml:space="preserve"> (Fr)(</w:t>
      </w:r>
      <w:proofErr w:type="spellStart"/>
      <w:r w:rsidRPr="00F05FF6">
        <w:rPr>
          <w:rFonts w:ascii="Times New Roman" w:eastAsia="ＭＳ 明朝" w:hAnsi="Times New Roman" w:cs="Times New Roman"/>
          <w:szCs w:val="21"/>
        </w:rPr>
        <w:t>Ar</w:t>
      </w:r>
      <w:proofErr w:type="spellEnd"/>
      <w:r w:rsidRPr="00F05FF6">
        <w:rPr>
          <w:rFonts w:ascii="Times New Roman" w:eastAsia="ＭＳ 明朝" w:hAnsi="Times New Roman" w:cs="Times New Roman"/>
          <w:szCs w:val="21"/>
        </w:rPr>
        <w:t>)</w:t>
      </w:r>
      <w:r w:rsidRPr="00F05FF6">
        <w:rPr>
          <w:rFonts w:ascii="Times New Roman" w:eastAsia="ＭＳ 明朝" w:hAnsi="Times New Roman" w:cs="Times New Roman"/>
          <w:szCs w:val="21"/>
        </w:rPr>
        <w:tab/>
      </w:r>
      <w:r w:rsidRPr="00F05FF6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F05FF6">
        <w:rPr>
          <w:rFonts w:ascii="Times New Roman" w:eastAsia="ＭＳ 明朝" w:hAnsi="Times New Roman" w:cs="Times New Roman"/>
          <w:szCs w:val="21"/>
        </w:rPr>
        <w:t>Natsu</w:t>
      </w:r>
      <w:proofErr w:type="spellEnd"/>
      <w:r w:rsidRPr="00F05FF6">
        <w:rPr>
          <w:rFonts w:ascii="Times New Roman" w:eastAsia="ＭＳ 明朝" w:hAnsi="Times New Roman" w:cs="Times New Roman"/>
          <w:szCs w:val="21"/>
        </w:rPr>
        <w:t xml:space="preserve"> </w:t>
      </w:r>
    </w:p>
    <w:p w:rsidR="006B47B7" w:rsidRDefault="006B47B7" w:rsidP="00EC2667">
      <w:pPr>
        <w:rPr>
          <w:rFonts w:ascii="Times New Roman" w:eastAsia="ＭＳ 明朝" w:hAnsi="Times New Roman" w:cs="Times New Roman"/>
          <w:szCs w:val="21"/>
          <w:lang w:val="fr-CA"/>
        </w:rPr>
      </w:pPr>
      <w:r>
        <w:rPr>
          <w:rFonts w:ascii="Times New Roman" w:eastAsia="ＭＳ 明朝" w:hAnsi="Times New Roman" w:cs="Times New Roman"/>
          <w:szCs w:val="21"/>
          <w:lang w:val="fr-CA"/>
        </w:rPr>
        <w:t xml:space="preserve">cf. 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>2017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ab/>
      </w:r>
      <w:r w:rsidRPr="00F05FF6">
        <w:rPr>
          <w:rFonts w:ascii="Times New Roman" w:eastAsia="ＭＳ 明朝" w:hAnsi="Times New Roman" w:cs="Times New Roman"/>
          <w:i/>
          <w:szCs w:val="21"/>
          <w:lang w:val="fr-CA"/>
        </w:rPr>
        <w:t>Degga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 xml:space="preserve"> II 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ab/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ab/>
        <w:t>Natsu</w:t>
      </w:r>
    </w:p>
    <w:p w:rsidR="00D34979" w:rsidRDefault="00D34979" w:rsidP="00D34979">
      <w:pPr>
        <w:rPr>
          <w:rFonts w:ascii="Times New Roman" w:eastAsia="ＭＳ 明朝" w:hAnsi="Times New Roman" w:cs="Times New Roman"/>
          <w:szCs w:val="21"/>
        </w:rPr>
      </w:pPr>
      <w:r w:rsidRPr="00344A14">
        <w:rPr>
          <w:rFonts w:ascii="Times New Roman" w:eastAsia="ＭＳ 明朝" w:hAnsi="Times New Roman" w:cs="Times New Roman"/>
          <w:szCs w:val="21"/>
        </w:rPr>
        <w:t>2011</w:t>
      </w:r>
      <w:r w:rsidRPr="00344A14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F05FF6">
        <w:rPr>
          <w:rFonts w:ascii="Times New Roman" w:eastAsia="ＭＳ 明朝" w:hAnsi="Times New Roman" w:cs="Times New Roman"/>
          <w:i/>
          <w:szCs w:val="21"/>
        </w:rPr>
        <w:t>Nour</w:t>
      </w:r>
      <w:proofErr w:type="spellEnd"/>
      <w:r w:rsidRPr="00F05FF6">
        <w:rPr>
          <w:rFonts w:ascii="Times New Roman" w:eastAsia="ＭＳ 明朝" w:hAnsi="Times New Roman" w:cs="Times New Roman"/>
          <w:i/>
          <w:szCs w:val="21"/>
        </w:rPr>
        <w:t xml:space="preserve"> El </w:t>
      </w:r>
      <w:proofErr w:type="spellStart"/>
      <w:r w:rsidRPr="00F05FF6">
        <w:rPr>
          <w:rFonts w:ascii="Times New Roman" w:eastAsia="ＭＳ 明朝" w:hAnsi="Times New Roman" w:cs="Times New Roman"/>
          <w:i/>
          <w:szCs w:val="21"/>
        </w:rPr>
        <w:t>mouloud</w:t>
      </w:r>
      <w:proofErr w:type="spellEnd"/>
      <w:r w:rsidRPr="00344A14">
        <w:rPr>
          <w:rFonts w:ascii="Times New Roman" w:eastAsia="ＭＳ 明朝" w:hAnsi="Times New Roman" w:cs="Times New Roman"/>
          <w:szCs w:val="21"/>
        </w:rPr>
        <w:t xml:space="preserve"> (Fr)</w:t>
      </w:r>
      <w:r>
        <w:rPr>
          <w:rFonts w:ascii="Times New Roman" w:eastAsia="ＭＳ 明朝" w:hAnsi="Times New Roman" w:cs="Times New Roman"/>
          <w:szCs w:val="21"/>
        </w:rPr>
        <w:t>(</w:t>
      </w:r>
      <w:proofErr w:type="spellStart"/>
      <w:r>
        <w:rPr>
          <w:rFonts w:ascii="Times New Roman" w:eastAsia="ＭＳ 明朝" w:hAnsi="Times New Roman" w:cs="Times New Roman"/>
          <w:szCs w:val="21"/>
        </w:rPr>
        <w:t>Ar</w:t>
      </w:r>
      <w:proofErr w:type="spellEnd"/>
      <w:r>
        <w:rPr>
          <w:rFonts w:ascii="Times New Roman" w:eastAsia="ＭＳ 明朝" w:hAnsi="Times New Roman" w:cs="Times New Roman"/>
          <w:szCs w:val="21"/>
        </w:rPr>
        <w:t>)</w:t>
      </w:r>
      <w:r w:rsidRPr="00344A14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344A14">
        <w:rPr>
          <w:rFonts w:ascii="Times New Roman" w:eastAsia="ＭＳ 明朝" w:hAnsi="Times New Roman" w:cs="Times New Roman"/>
          <w:szCs w:val="21"/>
        </w:rPr>
        <w:t>Hanane</w:t>
      </w:r>
      <w:proofErr w:type="spellEnd"/>
      <w:r w:rsidRPr="00344A14">
        <w:rPr>
          <w:rFonts w:ascii="Times New Roman" w:eastAsia="ＭＳ 明朝" w:hAnsi="Times New Roman" w:cs="Times New Roman"/>
          <w:szCs w:val="21"/>
        </w:rPr>
        <w:t xml:space="preserve"> </w:t>
      </w:r>
      <w:proofErr w:type="spellStart"/>
      <w:r w:rsidRPr="00344A14">
        <w:rPr>
          <w:rFonts w:ascii="Times New Roman" w:eastAsia="ＭＳ 明朝" w:hAnsi="Times New Roman" w:cs="Times New Roman"/>
          <w:szCs w:val="21"/>
        </w:rPr>
        <w:t>Benmediouni</w:t>
      </w:r>
      <w:proofErr w:type="spellEnd"/>
    </w:p>
    <w:p w:rsidR="00D34979" w:rsidRDefault="00D34979" w:rsidP="00EC2667">
      <w:pPr>
        <w:rPr>
          <w:rFonts w:ascii="Times New Roman" w:eastAsia="ＭＳ 明朝" w:hAnsi="Times New Roman" w:cs="Times New Roman"/>
          <w:szCs w:val="21"/>
          <w:lang w:val="fr-CA"/>
        </w:rPr>
      </w:pPr>
    </w:p>
    <w:p w:rsidR="00D34979" w:rsidRDefault="00D34979" w:rsidP="00EC2667">
      <w:pPr>
        <w:rPr>
          <w:rFonts w:ascii="Times New Roman" w:eastAsia="ＭＳ 明朝" w:hAnsi="Times New Roman" w:cs="Times New Roman"/>
          <w:szCs w:val="21"/>
          <w:lang w:val="fr-CA"/>
        </w:rPr>
      </w:pPr>
      <w:r>
        <w:rPr>
          <w:rFonts w:ascii="Times New Roman" w:eastAsia="ＭＳ 明朝" w:hAnsi="Times New Roman" w:cs="Times New Roman" w:hint="eastAsia"/>
          <w:szCs w:val="21"/>
          <w:lang w:val="fr-CA"/>
        </w:rPr>
        <w:t>・地方文化の再発見、都会と田舎の断絶の超克</w:t>
      </w:r>
    </w:p>
    <w:p w:rsidR="006B47B7" w:rsidRDefault="006B47B7" w:rsidP="00EC2667">
      <w:pPr>
        <w:rPr>
          <w:rFonts w:ascii="Times New Roman" w:eastAsia="ＭＳ 明朝" w:hAnsi="Times New Roman" w:cs="Times New Roman"/>
          <w:szCs w:val="21"/>
          <w:lang w:val="fr-CA"/>
        </w:rPr>
      </w:pPr>
      <w:r w:rsidRPr="006B47B7">
        <w:rPr>
          <w:rFonts w:ascii="Times New Roman" w:eastAsia="ＭＳ 明朝" w:hAnsi="Times New Roman" w:cs="Times New Roman"/>
          <w:szCs w:val="21"/>
          <w:lang w:val="fr-CA"/>
        </w:rPr>
        <w:t>2010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ab/>
      </w:r>
      <w:r w:rsidRPr="00F05FF6">
        <w:rPr>
          <w:rFonts w:ascii="Times New Roman" w:eastAsia="ＭＳ 明朝" w:hAnsi="Times New Roman" w:cs="Times New Roman"/>
          <w:i/>
          <w:szCs w:val="21"/>
          <w:lang w:val="fr-CA"/>
        </w:rPr>
        <w:t>Nahla et les touareg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 xml:space="preserve"> (Fr)</w:t>
      </w:r>
      <w:r w:rsidR="00344A14">
        <w:rPr>
          <w:rFonts w:ascii="Times New Roman" w:eastAsia="ＭＳ 明朝" w:hAnsi="Times New Roman" w:cs="Times New Roman"/>
          <w:szCs w:val="21"/>
          <w:lang w:val="fr-CA"/>
        </w:rPr>
        <w:t>(Ar)</w:t>
      </w:r>
      <w:r w:rsidRPr="006B47B7">
        <w:rPr>
          <w:rFonts w:ascii="Times New Roman" w:eastAsia="ＭＳ 明朝" w:hAnsi="Times New Roman" w:cs="Times New Roman"/>
          <w:szCs w:val="21"/>
          <w:lang w:val="fr-CA"/>
        </w:rPr>
        <w:tab/>
        <w:t>Salim Brahimi – Matougui Fella</w:t>
      </w:r>
    </w:p>
    <w:p w:rsidR="00344A14" w:rsidRPr="00F05FF6" w:rsidRDefault="00344A14" w:rsidP="00344A14">
      <w:pPr>
        <w:rPr>
          <w:rFonts w:ascii="Times New Roman" w:eastAsia="ＭＳ 明朝" w:hAnsi="Times New Roman" w:cs="Times New Roman"/>
          <w:szCs w:val="21"/>
          <w:lang w:val="fr-CA"/>
        </w:rPr>
      </w:pPr>
      <w:r w:rsidRPr="00F05FF6">
        <w:rPr>
          <w:rFonts w:ascii="Times New Roman" w:eastAsia="ＭＳ 明朝" w:hAnsi="Times New Roman" w:cs="Times New Roman"/>
          <w:szCs w:val="21"/>
          <w:lang w:val="fr-CA"/>
        </w:rPr>
        <w:t>2012</w:t>
      </w:r>
      <w:r w:rsidRPr="00F05FF6">
        <w:rPr>
          <w:rFonts w:ascii="Times New Roman" w:eastAsia="ＭＳ 明朝" w:hAnsi="Times New Roman" w:cs="Times New Roman"/>
          <w:szCs w:val="21"/>
          <w:lang w:val="fr-CA"/>
        </w:rPr>
        <w:tab/>
      </w:r>
      <w:r w:rsidRPr="00F05FF6">
        <w:rPr>
          <w:rFonts w:ascii="Times New Roman" w:eastAsia="ＭＳ 明朝" w:hAnsi="Times New Roman" w:cs="Times New Roman"/>
          <w:i/>
          <w:szCs w:val="21"/>
          <w:lang w:val="fr-CA"/>
        </w:rPr>
        <w:t>Kouider</w:t>
      </w:r>
      <w:r w:rsidR="00F05FF6">
        <w:rPr>
          <w:rFonts w:ascii="Times New Roman" w:eastAsia="ＭＳ 明朝" w:hAnsi="Times New Roman" w:cs="Times New Roman"/>
          <w:i/>
          <w:szCs w:val="21"/>
          <w:lang w:val="fr-CA"/>
        </w:rPr>
        <w:t xml:space="preserve"> à la ferme</w:t>
      </w:r>
      <w:r w:rsidRPr="00F05FF6">
        <w:rPr>
          <w:rFonts w:ascii="Times New Roman" w:eastAsia="ＭＳ 明朝" w:hAnsi="Times New Roman" w:cs="Times New Roman"/>
          <w:i/>
          <w:szCs w:val="21"/>
          <w:lang w:val="fr-CA"/>
        </w:rPr>
        <w:t xml:space="preserve"> </w:t>
      </w:r>
      <w:r w:rsidRPr="00F05FF6">
        <w:rPr>
          <w:rFonts w:ascii="Times New Roman" w:eastAsia="ＭＳ 明朝" w:hAnsi="Times New Roman" w:cs="Times New Roman"/>
          <w:szCs w:val="21"/>
          <w:lang w:val="fr-CA"/>
        </w:rPr>
        <w:t>(Fr)(Ar)</w:t>
      </w:r>
      <w:r w:rsidRPr="00F05FF6">
        <w:rPr>
          <w:rFonts w:ascii="Times New Roman" w:eastAsia="ＭＳ 明朝" w:hAnsi="Times New Roman" w:cs="Times New Roman"/>
          <w:szCs w:val="21"/>
          <w:lang w:val="fr-CA"/>
        </w:rPr>
        <w:tab/>
        <w:t>Hanane Benmediouni</w:t>
      </w:r>
    </w:p>
    <w:p w:rsidR="00344A14" w:rsidRPr="00344A14" w:rsidRDefault="00344A14" w:rsidP="00344A14">
      <w:pPr>
        <w:rPr>
          <w:rFonts w:ascii="Times New Roman" w:eastAsia="ＭＳ 明朝" w:hAnsi="Times New Roman" w:cs="Times New Roman"/>
          <w:szCs w:val="21"/>
        </w:rPr>
      </w:pPr>
      <w:r w:rsidRPr="00344A14">
        <w:rPr>
          <w:rFonts w:ascii="Times New Roman" w:eastAsia="ＭＳ 明朝" w:hAnsi="Times New Roman" w:cs="Times New Roman"/>
          <w:szCs w:val="21"/>
        </w:rPr>
        <w:t>2012</w:t>
      </w:r>
      <w:r w:rsidR="00F05FF6">
        <w:rPr>
          <w:rFonts w:ascii="Times New Roman" w:eastAsia="ＭＳ 明朝" w:hAnsi="Times New Roman" w:cs="Times New Roman"/>
          <w:szCs w:val="21"/>
        </w:rPr>
        <w:t>-18</w:t>
      </w:r>
      <w:r w:rsidRPr="00344A14">
        <w:rPr>
          <w:rFonts w:ascii="Times New Roman" w:eastAsia="ＭＳ 明朝" w:hAnsi="Times New Roman" w:cs="Times New Roman"/>
          <w:szCs w:val="21"/>
        </w:rPr>
        <w:tab/>
      </w:r>
      <w:r w:rsidRPr="00F05FF6">
        <w:rPr>
          <w:rFonts w:ascii="Times New Roman" w:eastAsia="ＭＳ 明朝" w:hAnsi="Times New Roman" w:cs="Times New Roman"/>
          <w:i/>
          <w:szCs w:val="21"/>
        </w:rPr>
        <w:t>Houma Fighter</w:t>
      </w:r>
      <w:r w:rsidRPr="00344A14">
        <w:rPr>
          <w:rFonts w:ascii="Times New Roman" w:eastAsia="ＭＳ 明朝" w:hAnsi="Times New Roman" w:cs="Times New Roman"/>
          <w:szCs w:val="21"/>
        </w:rPr>
        <w:t xml:space="preserve"> I</w:t>
      </w:r>
      <w:r w:rsidR="00F05FF6">
        <w:rPr>
          <w:rFonts w:ascii="Times New Roman" w:eastAsia="ＭＳ 明朝" w:hAnsi="Times New Roman" w:cs="Times New Roman"/>
          <w:szCs w:val="21"/>
        </w:rPr>
        <w:t>, II, III</w:t>
      </w:r>
      <w:r w:rsidRPr="00344A14">
        <w:rPr>
          <w:rFonts w:ascii="Times New Roman" w:eastAsia="ＭＳ 明朝" w:hAnsi="Times New Roman" w:cs="Times New Roman"/>
          <w:szCs w:val="21"/>
        </w:rPr>
        <w:tab/>
        <w:t xml:space="preserve">Said </w:t>
      </w:r>
      <w:proofErr w:type="spellStart"/>
      <w:r w:rsidRPr="00344A14">
        <w:rPr>
          <w:rFonts w:ascii="Times New Roman" w:eastAsia="ＭＳ 明朝" w:hAnsi="Times New Roman" w:cs="Times New Roman"/>
          <w:szCs w:val="21"/>
        </w:rPr>
        <w:t>Sabaou</w:t>
      </w:r>
      <w:proofErr w:type="spellEnd"/>
    </w:p>
    <w:p w:rsidR="00D34979" w:rsidRDefault="00D34979" w:rsidP="00344A14">
      <w:pPr>
        <w:rPr>
          <w:rFonts w:ascii="Times New Roman" w:eastAsia="ＭＳ 明朝" w:hAnsi="Times New Roman" w:cs="Times New Roman"/>
          <w:szCs w:val="21"/>
        </w:rPr>
      </w:pPr>
    </w:p>
    <w:p w:rsidR="00D34979" w:rsidRDefault="00D34979" w:rsidP="00344A14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・友情、恥じらい、節度、弱さ、などへの価値づけ</w:t>
      </w:r>
    </w:p>
    <w:p w:rsidR="00344A14" w:rsidRDefault="00344A14" w:rsidP="00344A14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 xml:space="preserve">2011 </w:t>
      </w:r>
      <w:r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F05FF6">
        <w:rPr>
          <w:rFonts w:ascii="Times New Roman" w:eastAsia="ＭＳ 明朝" w:hAnsi="Times New Roman" w:cs="Times New Roman"/>
          <w:i/>
          <w:iCs/>
          <w:szCs w:val="21"/>
        </w:rPr>
        <w:t>Mondialé</w:t>
      </w:r>
      <w:proofErr w:type="spellEnd"/>
      <w:r w:rsidRPr="00F05FF6">
        <w:rPr>
          <w:rFonts w:ascii="Times New Roman" w:eastAsia="ＭＳ 明朝" w:hAnsi="Times New Roman" w:cs="Times New Roman"/>
          <w:i/>
          <w:iCs/>
          <w:szCs w:val="21"/>
        </w:rPr>
        <w:t xml:space="preserve"> !</w:t>
      </w:r>
      <w:r w:rsidRPr="00344A14">
        <w:rPr>
          <w:rFonts w:ascii="Times New Roman" w:eastAsia="ＭＳ 明朝" w:hAnsi="Times New Roman" w:cs="Times New Roman"/>
          <w:szCs w:val="21"/>
        </w:rPr>
        <w:t xml:space="preserve"> </w:t>
      </w:r>
      <w:r w:rsidR="00E02AE3">
        <w:rPr>
          <w:rFonts w:ascii="Times New Roman" w:eastAsia="ＭＳ 明朝" w:hAnsi="Times New Roman" w:cs="Times New Roman" w:hint="eastAsia"/>
          <w:szCs w:val="21"/>
        </w:rPr>
        <w:t xml:space="preserve"> I</w:t>
      </w:r>
      <w:r w:rsidR="00E02AE3">
        <w:rPr>
          <w:rFonts w:ascii="Times New Roman" w:eastAsia="ＭＳ 明朝" w:hAnsi="Times New Roman" w:cs="Times New Roman"/>
          <w:szCs w:val="21"/>
        </w:rPr>
        <w:t>, II</w:t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 w:rsidRPr="00344A14">
        <w:rPr>
          <w:rFonts w:ascii="Times New Roman" w:eastAsia="ＭＳ 明朝" w:hAnsi="Times New Roman" w:cs="Times New Roman"/>
          <w:szCs w:val="21"/>
        </w:rPr>
        <w:t xml:space="preserve">Said </w:t>
      </w:r>
      <w:proofErr w:type="spellStart"/>
      <w:r w:rsidRPr="00344A14">
        <w:rPr>
          <w:rFonts w:ascii="Times New Roman" w:eastAsia="ＭＳ 明朝" w:hAnsi="Times New Roman" w:cs="Times New Roman"/>
          <w:szCs w:val="21"/>
        </w:rPr>
        <w:t>Sabou</w:t>
      </w:r>
      <w:proofErr w:type="spellEnd"/>
    </w:p>
    <w:p w:rsidR="00D34979" w:rsidRDefault="00D34979" w:rsidP="00344A14">
      <w:pPr>
        <w:rPr>
          <w:rFonts w:ascii="Times New Roman" w:eastAsia="ＭＳ 明朝" w:hAnsi="Times New Roman" w:cs="Times New Roman"/>
          <w:szCs w:val="21"/>
        </w:rPr>
      </w:pPr>
    </w:p>
    <w:p w:rsidR="00D34979" w:rsidRPr="001A2728" w:rsidRDefault="00D34979" w:rsidP="00344A14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・青年もの</w:t>
      </w:r>
      <w:r w:rsidR="001A2728">
        <w:rPr>
          <w:rFonts w:ascii="Times New Roman" w:eastAsia="ＭＳ 明朝" w:hAnsi="Times New Roman" w:cs="Times New Roman" w:hint="eastAsia"/>
          <w:szCs w:val="21"/>
        </w:rPr>
        <w:t>（社会派／人間ドラマなど）</w:t>
      </w:r>
      <w:r>
        <w:rPr>
          <w:rFonts w:ascii="Times New Roman" w:eastAsia="ＭＳ 明朝" w:hAnsi="Times New Roman" w:cs="Times New Roman" w:hint="eastAsia"/>
          <w:szCs w:val="21"/>
        </w:rPr>
        <w:t xml:space="preserve">　　　</w:t>
      </w:r>
      <w:r>
        <w:rPr>
          <w:rFonts w:ascii="Times New Roman" w:eastAsia="ＭＳ 明朝" w:hAnsi="Times New Roman" w:cs="Times New Roman" w:hint="eastAsia"/>
          <w:szCs w:val="21"/>
        </w:rPr>
        <w:t>cf</w:t>
      </w:r>
      <w:r w:rsidR="001A2728">
        <w:rPr>
          <w:rFonts w:ascii="Times New Roman" w:eastAsia="ＭＳ 明朝" w:hAnsi="Times New Roman" w:cs="Times New Roman"/>
          <w:szCs w:val="21"/>
        </w:rPr>
        <w:t xml:space="preserve">. </w:t>
      </w:r>
      <w:r w:rsidRPr="001A2728">
        <w:rPr>
          <w:rFonts w:ascii="Times New Roman" w:eastAsia="ＭＳ 明朝" w:hAnsi="Times New Roman" w:cs="Times New Roman" w:hint="eastAsia"/>
          <w:szCs w:val="21"/>
        </w:rPr>
        <w:t>DZ SH</w:t>
      </w:r>
      <w:r w:rsidR="001A2728" w:rsidRPr="001A2728">
        <w:rPr>
          <w:rFonts w:ascii="Times New Roman" w:eastAsia="ＭＳ 明朝" w:hAnsi="Times New Roman" w:cs="Times New Roman"/>
          <w:szCs w:val="21"/>
        </w:rPr>
        <w:t xml:space="preserve">ÔNEN </w:t>
      </w:r>
      <w:r w:rsidR="001A2728" w:rsidRPr="001A2728">
        <w:rPr>
          <w:rFonts w:ascii="Times New Roman" w:eastAsia="ＭＳ 明朝" w:hAnsi="Times New Roman" w:cs="Times New Roman" w:hint="eastAsia"/>
          <w:szCs w:val="21"/>
        </w:rPr>
        <w:t>／</w:t>
      </w:r>
      <w:r w:rsidR="001A2728" w:rsidRPr="001A2728">
        <w:rPr>
          <w:rFonts w:ascii="Times New Roman" w:eastAsia="ＭＳ 明朝" w:hAnsi="Times New Roman" w:cs="Times New Roman"/>
          <w:szCs w:val="21"/>
        </w:rPr>
        <w:t>DZ SHÔJO</w:t>
      </w:r>
      <w:r w:rsidR="001A2728">
        <w:rPr>
          <w:rFonts w:ascii="Times New Roman" w:eastAsia="ＭＳ 明朝" w:hAnsi="Times New Roman" w:cs="Times New Roman" w:hint="eastAsia"/>
          <w:szCs w:val="21"/>
          <w:lang w:val="fr-CA"/>
        </w:rPr>
        <w:t xml:space="preserve">　</w:t>
      </w:r>
      <w:r w:rsidR="001A2728" w:rsidRPr="001A2728">
        <w:rPr>
          <w:rFonts w:ascii="Times New Roman" w:eastAsia="ＭＳ 明朝" w:hAnsi="Times New Roman" w:cs="Times New Roman" w:hint="eastAsia"/>
          <w:szCs w:val="21"/>
        </w:rPr>
        <w:t>／</w:t>
      </w:r>
      <w:r w:rsidR="001A2728" w:rsidRPr="001A2728">
        <w:rPr>
          <w:rFonts w:ascii="Times New Roman" w:eastAsia="ＭＳ 明朝" w:hAnsi="Times New Roman" w:cs="Times New Roman"/>
          <w:szCs w:val="21"/>
        </w:rPr>
        <w:t xml:space="preserve"> DZ SEINEN</w:t>
      </w:r>
    </w:p>
    <w:p w:rsidR="00344A14" w:rsidRDefault="00344A14" w:rsidP="00344A14">
      <w:pPr>
        <w:rPr>
          <w:rFonts w:ascii="Times New Roman" w:eastAsia="ＭＳ 明朝" w:hAnsi="Times New Roman" w:cs="Times New Roman"/>
          <w:szCs w:val="21"/>
        </w:rPr>
      </w:pPr>
      <w:r w:rsidRPr="00344A14">
        <w:rPr>
          <w:rFonts w:ascii="Times New Roman" w:eastAsia="ＭＳ 明朝" w:hAnsi="Times New Roman" w:cs="Times New Roman"/>
          <w:szCs w:val="21"/>
        </w:rPr>
        <w:t>2014</w:t>
      </w:r>
      <w:r w:rsidRPr="00344A14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F05FF6">
        <w:rPr>
          <w:rFonts w:ascii="Times New Roman" w:eastAsia="ＭＳ 明朝" w:hAnsi="Times New Roman" w:cs="Times New Roman"/>
          <w:i/>
          <w:szCs w:val="21"/>
        </w:rPr>
        <w:t>Demain</w:t>
      </w:r>
      <w:proofErr w:type="spellEnd"/>
      <w:r w:rsidRPr="00F05FF6">
        <w:rPr>
          <w:rFonts w:ascii="Times New Roman" w:eastAsia="ＭＳ 明朝" w:hAnsi="Times New Roman" w:cs="Times New Roman"/>
          <w:i/>
          <w:szCs w:val="21"/>
        </w:rPr>
        <w:t xml:space="preserve"> </w:t>
      </w:r>
      <w:proofErr w:type="spellStart"/>
      <w:r w:rsidRPr="00F05FF6">
        <w:rPr>
          <w:rFonts w:ascii="Times New Roman" w:eastAsia="ＭＳ 明朝" w:hAnsi="Times New Roman" w:cs="Times New Roman"/>
          <w:i/>
          <w:szCs w:val="21"/>
        </w:rPr>
        <w:t>Inch’allah</w:t>
      </w:r>
      <w:proofErr w:type="spellEnd"/>
      <w:r w:rsidRPr="00F05FF6">
        <w:rPr>
          <w:rFonts w:ascii="Times New Roman" w:eastAsia="ＭＳ 明朝" w:hAnsi="Times New Roman" w:cs="Times New Roman"/>
          <w:i/>
          <w:szCs w:val="21"/>
        </w:rPr>
        <w:tab/>
      </w:r>
      <w:r w:rsidRPr="00344A14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344A14">
        <w:rPr>
          <w:rFonts w:ascii="Times New Roman" w:eastAsia="ＭＳ 明朝" w:hAnsi="Times New Roman" w:cs="Times New Roman"/>
          <w:szCs w:val="21"/>
        </w:rPr>
        <w:t>Sofiane</w:t>
      </w:r>
      <w:proofErr w:type="spellEnd"/>
      <w:r w:rsidRPr="00344A14">
        <w:rPr>
          <w:rFonts w:ascii="Times New Roman" w:eastAsia="ＭＳ 明朝" w:hAnsi="Times New Roman" w:cs="Times New Roman"/>
          <w:szCs w:val="21"/>
        </w:rPr>
        <w:t xml:space="preserve"> </w:t>
      </w:r>
      <w:proofErr w:type="spellStart"/>
      <w:r w:rsidRPr="00344A14">
        <w:rPr>
          <w:rFonts w:ascii="Times New Roman" w:eastAsia="ＭＳ 明朝" w:hAnsi="Times New Roman" w:cs="Times New Roman"/>
          <w:szCs w:val="21"/>
        </w:rPr>
        <w:t>Belaskri</w:t>
      </w:r>
      <w:proofErr w:type="spellEnd"/>
    </w:p>
    <w:p w:rsidR="00344A14" w:rsidRDefault="00344A14" w:rsidP="00344A14">
      <w:pPr>
        <w:rPr>
          <w:rFonts w:ascii="Times New Roman" w:eastAsia="ＭＳ 明朝" w:hAnsi="Times New Roman" w:cs="Times New Roman"/>
          <w:szCs w:val="21"/>
          <w:lang w:val="fr-CA"/>
        </w:rPr>
      </w:pPr>
      <w:r w:rsidRPr="00344A14">
        <w:rPr>
          <w:rFonts w:ascii="Times New Roman" w:eastAsia="ＭＳ 明朝" w:hAnsi="Times New Roman" w:cs="Times New Roman"/>
          <w:szCs w:val="21"/>
          <w:lang w:val="fr-CA"/>
        </w:rPr>
        <w:t>2013</w:t>
      </w:r>
      <w:r w:rsidRPr="00344A14">
        <w:rPr>
          <w:rFonts w:ascii="Times New Roman" w:eastAsia="ＭＳ 明朝" w:hAnsi="Times New Roman" w:cs="Times New Roman"/>
          <w:szCs w:val="21"/>
          <w:lang w:val="fr-CA"/>
        </w:rPr>
        <w:tab/>
      </w:r>
      <w:r w:rsidRPr="00F05FF6">
        <w:rPr>
          <w:rFonts w:ascii="Times New Roman" w:eastAsia="ＭＳ 明朝" w:hAnsi="Times New Roman" w:cs="Times New Roman"/>
          <w:i/>
          <w:szCs w:val="21"/>
          <w:lang w:val="fr-CA"/>
        </w:rPr>
        <w:t xml:space="preserve">Le lever du soleil </w:t>
      </w:r>
      <w:r w:rsidRPr="00344A14">
        <w:rPr>
          <w:rFonts w:ascii="Times New Roman" w:eastAsia="ＭＳ 明朝" w:hAnsi="Times New Roman" w:cs="Times New Roman"/>
          <w:szCs w:val="21"/>
          <w:lang w:val="fr-CA"/>
        </w:rPr>
        <w:tab/>
      </w:r>
      <w:r w:rsidRPr="00344A14">
        <w:rPr>
          <w:rFonts w:ascii="Times New Roman" w:eastAsia="ＭＳ 明朝" w:hAnsi="Times New Roman" w:cs="Times New Roman"/>
          <w:szCs w:val="21"/>
          <w:lang w:val="fr-CA"/>
        </w:rPr>
        <w:tab/>
        <w:t>Kouza Houria Khawla</w:t>
      </w:r>
    </w:p>
    <w:p w:rsidR="001A2728" w:rsidRDefault="001A2728" w:rsidP="00344A14">
      <w:pPr>
        <w:rPr>
          <w:rFonts w:ascii="Times New Roman" w:eastAsia="ＭＳ 明朝" w:hAnsi="Times New Roman" w:cs="Times New Roman"/>
          <w:szCs w:val="21"/>
          <w:lang w:val="fr-CA"/>
        </w:rPr>
      </w:pPr>
    </w:p>
    <w:p w:rsidR="00817DE2" w:rsidRDefault="00817DE2" w:rsidP="00344A14">
      <w:pPr>
        <w:rPr>
          <w:rFonts w:ascii="Times New Roman" w:eastAsia="ＭＳ 明朝" w:hAnsi="Times New Roman" w:cs="Times New Roman"/>
          <w:szCs w:val="21"/>
          <w:lang w:val="fr-CA"/>
        </w:rPr>
      </w:pPr>
      <w:r>
        <w:rPr>
          <w:rFonts w:ascii="Times New Roman" w:eastAsia="ＭＳ 明朝" w:hAnsi="Times New Roman" w:cs="Times New Roman" w:hint="eastAsia"/>
          <w:szCs w:val="21"/>
          <w:lang w:val="fr-CA"/>
        </w:rPr>
        <w:t>代表的作品？</w:t>
      </w:r>
    </w:p>
    <w:p w:rsidR="00344A14" w:rsidRDefault="00344A14" w:rsidP="00344A14">
      <w:pPr>
        <w:rPr>
          <w:rFonts w:ascii="Times New Roman" w:eastAsia="ＭＳ 明朝" w:hAnsi="Times New Roman" w:cs="Times New Roman"/>
          <w:szCs w:val="21"/>
          <w:lang w:val="fr-CA"/>
        </w:rPr>
      </w:pPr>
      <w:r>
        <w:rPr>
          <w:rFonts w:ascii="Times New Roman" w:eastAsia="ＭＳ 明朝" w:hAnsi="Times New Roman" w:cs="Times New Roman"/>
          <w:szCs w:val="21"/>
          <w:lang w:val="fr-CA"/>
        </w:rPr>
        <w:t>2008</w:t>
      </w:r>
      <w:r w:rsidR="00817DE2">
        <w:rPr>
          <w:rFonts w:ascii="Times New Roman" w:eastAsia="ＭＳ 明朝" w:hAnsi="Times New Roman" w:cs="Times New Roman"/>
          <w:szCs w:val="21"/>
          <w:lang w:val="fr-CA"/>
        </w:rPr>
        <w:t xml:space="preserve">, </w:t>
      </w:r>
      <w:r w:rsidR="00F05FF6">
        <w:rPr>
          <w:rFonts w:ascii="Times New Roman" w:eastAsia="ＭＳ 明朝" w:hAnsi="Times New Roman" w:cs="Times New Roman"/>
          <w:szCs w:val="21"/>
          <w:lang w:val="fr-CA"/>
        </w:rPr>
        <w:t>10</w:t>
      </w:r>
      <w:r>
        <w:rPr>
          <w:rFonts w:ascii="Times New Roman" w:eastAsia="ＭＳ 明朝" w:hAnsi="Times New Roman" w:cs="Times New Roman"/>
          <w:szCs w:val="21"/>
          <w:lang w:val="fr-CA"/>
        </w:rPr>
        <w:tab/>
      </w:r>
      <w:r w:rsidRPr="00F05FF6">
        <w:rPr>
          <w:rFonts w:ascii="Times New Roman" w:eastAsia="ＭＳ 明朝" w:hAnsi="Times New Roman" w:cs="Times New Roman"/>
          <w:i/>
          <w:szCs w:val="21"/>
          <w:lang w:val="fr-CA"/>
        </w:rPr>
        <w:t>Samy Kun</w:t>
      </w:r>
      <w:r>
        <w:rPr>
          <w:rFonts w:ascii="Times New Roman" w:eastAsia="ＭＳ 明朝" w:hAnsi="Times New Roman" w:cs="Times New Roman"/>
          <w:szCs w:val="21"/>
          <w:lang w:val="fr-CA"/>
        </w:rPr>
        <w:t xml:space="preserve"> (F</w:t>
      </w:r>
      <w:r w:rsidRPr="00344A14">
        <w:rPr>
          <w:rFonts w:ascii="Times New Roman" w:eastAsia="ＭＳ 明朝" w:hAnsi="Times New Roman" w:cs="Times New Roman"/>
          <w:szCs w:val="21"/>
          <w:lang w:val="fr-CA"/>
        </w:rPr>
        <w:t>r)</w:t>
      </w:r>
      <w:r>
        <w:rPr>
          <w:rFonts w:ascii="Times New Roman" w:eastAsia="ＭＳ 明朝" w:hAnsi="Times New Roman" w:cs="Times New Roman"/>
          <w:szCs w:val="21"/>
          <w:lang w:val="fr-CA"/>
        </w:rPr>
        <w:t>(Ar)(Br)</w:t>
      </w:r>
      <w:r w:rsidR="00F05FF6">
        <w:rPr>
          <w:rFonts w:ascii="Times New Roman" w:eastAsia="ＭＳ 明朝" w:hAnsi="Times New Roman" w:cs="Times New Roman"/>
          <w:szCs w:val="21"/>
          <w:lang w:val="fr-CA"/>
        </w:rPr>
        <w:t>, II</w:t>
      </w:r>
      <w:r w:rsidRPr="00344A14">
        <w:rPr>
          <w:rFonts w:ascii="Times New Roman" w:eastAsia="ＭＳ 明朝" w:hAnsi="Times New Roman" w:cs="Times New Roman"/>
          <w:szCs w:val="21"/>
          <w:lang w:val="fr-CA"/>
        </w:rPr>
        <w:tab/>
        <w:t>Salim Brahimi – Maghniche Abdelghani</w:t>
      </w:r>
    </w:p>
    <w:p w:rsidR="00817DE2" w:rsidRDefault="00817DE2" w:rsidP="00344A14">
      <w:pPr>
        <w:rPr>
          <w:rFonts w:ascii="Times New Roman" w:eastAsia="ＭＳ 明朝" w:hAnsi="Times New Roman" w:cs="Times New Roman"/>
          <w:szCs w:val="21"/>
          <w:lang w:val="fr-CA"/>
        </w:rPr>
      </w:pPr>
      <w:r>
        <w:rPr>
          <w:rFonts w:ascii="Times New Roman" w:eastAsia="ＭＳ 明朝" w:hAnsi="Times New Roman" w:cs="Times New Roman" w:hint="eastAsia"/>
          <w:szCs w:val="21"/>
          <w:lang w:val="fr-CA"/>
        </w:rPr>
        <w:t xml:space="preserve">　　ユーモア、日常性、ファンタジー、友情、冒険、地方文化、物語の推進力</w:t>
      </w:r>
    </w:p>
    <w:p w:rsidR="00817DE2" w:rsidRDefault="00817DE2" w:rsidP="00344A14">
      <w:pPr>
        <w:rPr>
          <w:rFonts w:ascii="Times New Roman" w:eastAsia="ＭＳ 明朝" w:hAnsi="Times New Roman" w:cs="Times New Roman"/>
          <w:szCs w:val="21"/>
        </w:rPr>
      </w:pPr>
      <w:r w:rsidRPr="00817DE2">
        <w:rPr>
          <w:rFonts w:ascii="Times New Roman" w:eastAsia="ＭＳ 明朝" w:hAnsi="Times New Roman" w:cs="Times New Roman"/>
          <w:szCs w:val="21"/>
        </w:rPr>
        <w:t>201</w:t>
      </w:r>
      <w:r w:rsidRPr="00817DE2">
        <w:rPr>
          <w:rFonts w:ascii="Times New Roman" w:eastAsia="ＭＳ 明朝" w:hAnsi="Times New Roman" w:cs="Times New Roman" w:hint="eastAsia"/>
          <w:szCs w:val="21"/>
        </w:rPr>
        <w:t>4</w:t>
      </w:r>
      <w:r w:rsidRPr="00817DE2">
        <w:rPr>
          <w:rFonts w:ascii="Times New Roman" w:eastAsia="ＭＳ 明朝" w:hAnsi="Times New Roman" w:cs="Times New Roman"/>
          <w:szCs w:val="21"/>
        </w:rPr>
        <w:t>, 16, 18</w:t>
      </w:r>
      <w:r>
        <w:rPr>
          <w:rFonts w:ascii="Times New Roman" w:eastAsia="ＭＳ 明朝" w:hAnsi="Times New Roman" w:cs="Times New Roman"/>
          <w:szCs w:val="21"/>
        </w:rPr>
        <w:t xml:space="preserve">   </w:t>
      </w:r>
      <w:r w:rsidRPr="00817DE2">
        <w:rPr>
          <w:rFonts w:ascii="Times New Roman" w:eastAsia="ＭＳ 明朝" w:hAnsi="Times New Roman" w:cs="Times New Roman"/>
          <w:i/>
          <w:szCs w:val="21"/>
        </w:rPr>
        <w:t>Ghost</w:t>
      </w:r>
      <w:r w:rsidRPr="00817DE2">
        <w:rPr>
          <w:rFonts w:ascii="Times New Roman" w:eastAsia="ＭＳ 明朝" w:hAnsi="Times New Roman" w:cs="Times New Roman"/>
          <w:szCs w:val="21"/>
        </w:rPr>
        <w:t xml:space="preserve"> I, II, III</w:t>
      </w:r>
      <w:r w:rsidRPr="00817DE2">
        <w:rPr>
          <w:rFonts w:ascii="Times New Roman" w:eastAsia="ＭＳ 明朝" w:hAnsi="Times New Roman" w:cs="Times New Roman"/>
          <w:szCs w:val="21"/>
        </w:rPr>
        <w:tab/>
      </w:r>
      <w:proofErr w:type="spellStart"/>
      <w:r w:rsidRPr="00817DE2">
        <w:rPr>
          <w:rFonts w:ascii="Times New Roman" w:eastAsia="ＭＳ 明朝" w:hAnsi="Times New Roman" w:cs="Times New Roman"/>
          <w:szCs w:val="21"/>
        </w:rPr>
        <w:t>Matougui</w:t>
      </w:r>
      <w:proofErr w:type="spellEnd"/>
      <w:r w:rsidRPr="00817DE2">
        <w:rPr>
          <w:rFonts w:ascii="Times New Roman" w:eastAsia="ＭＳ 明朝" w:hAnsi="Times New Roman" w:cs="Times New Roman"/>
          <w:szCs w:val="21"/>
        </w:rPr>
        <w:t xml:space="preserve"> Fella</w:t>
      </w:r>
    </w:p>
    <w:p w:rsidR="00271AF6" w:rsidRDefault="00271AF6" w:rsidP="00344A14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　自分たちが主人公になるファンタジー世界、運命、勇気、思いやり、責任</w:t>
      </w:r>
    </w:p>
    <w:p w:rsidR="000C3F2D" w:rsidRDefault="000C3F2D" w:rsidP="00344A14">
      <w:pPr>
        <w:rPr>
          <w:rFonts w:ascii="Times New Roman" w:eastAsia="ＭＳ 明朝" w:hAnsi="Times New Roman" w:cs="Times New Roman"/>
          <w:szCs w:val="21"/>
        </w:rPr>
      </w:pPr>
    </w:p>
    <w:p w:rsidR="000C3F2D" w:rsidRDefault="000C3F2D" w:rsidP="00344A14">
      <w:pPr>
        <w:rPr>
          <w:rFonts w:ascii="Times New Roman" w:eastAsia="ＭＳ 明朝" w:hAnsi="Times New Roman" w:cs="Times New Roman"/>
          <w:szCs w:val="21"/>
        </w:rPr>
      </w:pPr>
    </w:p>
    <w:p w:rsidR="00BC5281" w:rsidRPr="00BC5281" w:rsidRDefault="00BC5281" w:rsidP="000C3F2D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Segoe UI Symbol" w:eastAsia="Segoe UI Symbol" w:hAnsi="Segoe UI Symbol" w:cs="Segoe UI Symbol"/>
          <w:szCs w:val="21"/>
        </w:rPr>
        <w:t>★</w:t>
      </w:r>
      <w:r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BC5281">
        <w:rPr>
          <w:rFonts w:ascii="ＭＳ ゴシック" w:eastAsia="ＭＳ ゴシック" w:hAnsi="ＭＳ ゴシック" w:cs="Times New Roman" w:hint="eastAsia"/>
          <w:szCs w:val="21"/>
        </w:rPr>
        <w:t>最大の課題は流通・販売の確保</w:t>
      </w:r>
      <w:r>
        <w:rPr>
          <w:rFonts w:ascii="ＭＳ ゴシック" w:eastAsia="ＭＳ ゴシック" w:hAnsi="ＭＳ ゴシック" w:cs="Times New Roman" w:hint="eastAsia"/>
          <w:szCs w:val="21"/>
        </w:rPr>
        <w:t>（資金難、制作意欲の低下）</w:t>
      </w:r>
    </w:p>
    <w:p w:rsidR="00BC5281" w:rsidRDefault="00BC5281" w:rsidP="00344A14">
      <w:pPr>
        <w:rPr>
          <w:rFonts w:ascii="Times New Roman" w:eastAsia="ＭＳ 明朝" w:hAnsi="Times New Roman" w:cs="Times New Roman"/>
          <w:szCs w:val="21"/>
        </w:rPr>
      </w:pPr>
    </w:p>
    <w:p w:rsidR="000C3F2D" w:rsidRPr="00BC5281" w:rsidRDefault="000C3F2D" w:rsidP="00344A14">
      <w:pPr>
        <w:rPr>
          <w:rFonts w:ascii="Times New Roman" w:eastAsia="ＭＳ 明朝" w:hAnsi="Times New Roman" w:cs="Times New Roman"/>
          <w:szCs w:val="21"/>
        </w:rPr>
      </w:pPr>
    </w:p>
    <w:p w:rsidR="00397F67" w:rsidRDefault="007066AE" w:rsidP="00344A1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Cf.</w:t>
      </w:r>
      <w:r>
        <w:rPr>
          <w:rFonts w:ascii="Century" w:eastAsia="ＭＳ 明朝" w:hAnsi="Century"/>
          <w:szCs w:val="21"/>
        </w:rPr>
        <w:t xml:space="preserve"> </w:t>
      </w:r>
      <w:r w:rsidR="005E38D0" w:rsidRPr="00B34E8A">
        <w:rPr>
          <w:rFonts w:ascii="Century" w:eastAsia="ＭＳ 明朝" w:hAnsi="Century"/>
          <w:szCs w:val="21"/>
        </w:rPr>
        <w:t xml:space="preserve">Suleiman </w:t>
      </w:r>
      <w:proofErr w:type="spellStart"/>
      <w:r w:rsidR="005E38D0" w:rsidRPr="00B34E8A">
        <w:rPr>
          <w:rFonts w:ascii="Century" w:eastAsia="ＭＳ 明朝" w:hAnsi="Century"/>
          <w:szCs w:val="21"/>
        </w:rPr>
        <w:t>Bakhit</w:t>
      </w:r>
      <w:proofErr w:type="spellEnd"/>
      <w:r w:rsidR="005E38D0">
        <w:rPr>
          <w:rFonts w:ascii="Century" w:eastAsia="ＭＳ 明朝" w:hAnsi="Century" w:hint="eastAsia"/>
          <w:szCs w:val="21"/>
        </w:rPr>
        <w:t xml:space="preserve">　</w:t>
      </w:r>
      <w:r w:rsidR="005E38D0">
        <w:rPr>
          <w:rFonts w:ascii="Century" w:eastAsia="ＭＳ 明朝" w:hAnsi="Century" w:hint="eastAsia"/>
          <w:szCs w:val="21"/>
        </w:rPr>
        <w:t>2014</w:t>
      </w:r>
      <w:r w:rsidR="005E38D0">
        <w:rPr>
          <w:rFonts w:ascii="Century" w:eastAsia="ＭＳ 明朝" w:hAnsi="Century" w:hint="eastAsia"/>
          <w:szCs w:val="21"/>
        </w:rPr>
        <w:t>年の講演（</w:t>
      </w:r>
      <w:r w:rsidR="005E38D0">
        <w:rPr>
          <w:rFonts w:ascii="Century" w:eastAsia="ＭＳ 明朝" w:hAnsi="Century" w:hint="eastAsia"/>
          <w:szCs w:val="21"/>
        </w:rPr>
        <w:t>Wired 2014</w:t>
      </w:r>
      <w:r w:rsidR="005E38D0">
        <w:rPr>
          <w:rFonts w:ascii="Century" w:eastAsia="ＭＳ 明朝" w:hAnsi="Century" w:hint="eastAsia"/>
          <w:szCs w:val="21"/>
        </w:rPr>
        <w:t>）</w:t>
      </w:r>
      <w:r w:rsidR="00397F67">
        <w:rPr>
          <w:rFonts w:ascii="Century" w:eastAsia="ＭＳ 明朝" w:hAnsi="Century" w:hint="eastAsia"/>
          <w:szCs w:val="21"/>
        </w:rPr>
        <w:t>ほか</w:t>
      </w:r>
      <w:r>
        <w:rPr>
          <w:rFonts w:ascii="Century" w:eastAsia="ＭＳ 明朝" w:hAnsi="Century" w:hint="eastAsia"/>
          <w:szCs w:val="21"/>
        </w:rPr>
        <w:t xml:space="preserve"> </w:t>
      </w:r>
    </w:p>
    <w:p w:rsidR="00817DE2" w:rsidRDefault="00FB2EF5" w:rsidP="007066AE">
      <w:pPr>
        <w:ind w:firstLineChars="300" w:firstLine="630"/>
        <w:rPr>
          <w:rFonts w:ascii="Century" w:eastAsia="ＭＳ 明朝" w:hAnsi="Century"/>
          <w:szCs w:val="21"/>
        </w:rPr>
      </w:pPr>
      <w:hyperlink r:id="rId9" w:history="1">
        <w:r w:rsidR="005E38D0" w:rsidRPr="00B15A4B">
          <w:rPr>
            <w:rStyle w:val="a3"/>
            <w:rFonts w:ascii="Century" w:eastAsia="ＭＳ 明朝" w:hAnsi="Century"/>
            <w:szCs w:val="21"/>
          </w:rPr>
          <w:t>https://www.youtube.com/watch?v=c5CSRDq_H7U</w:t>
        </w:r>
      </w:hyperlink>
    </w:p>
    <w:p w:rsidR="005E38D0" w:rsidRPr="005E38D0" w:rsidRDefault="005E38D0" w:rsidP="00397F67">
      <w:pPr>
        <w:ind w:leftChars="100" w:left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コミックブックス</w:t>
      </w:r>
      <w:r w:rsidR="00397F67">
        <w:rPr>
          <w:rFonts w:ascii="Times New Roman" w:eastAsia="ＭＳ 明朝" w:hAnsi="Times New Roman" w:cs="Times New Roman" w:hint="eastAsia"/>
          <w:szCs w:val="21"/>
        </w:rPr>
        <w:t>／物語</w:t>
      </w:r>
      <w:r>
        <w:rPr>
          <w:rFonts w:ascii="Times New Roman" w:eastAsia="ＭＳ 明朝" w:hAnsi="Times New Roman" w:cs="Times New Roman" w:hint="eastAsia"/>
          <w:szCs w:val="21"/>
        </w:rPr>
        <w:t>は、</w:t>
      </w:r>
      <w:r w:rsidR="00397F67">
        <w:rPr>
          <w:rFonts w:ascii="Times New Roman" w:eastAsia="ＭＳ 明朝" w:hAnsi="Times New Roman" w:cs="Times New Roman" w:hint="eastAsia"/>
          <w:szCs w:val="21"/>
        </w:rPr>
        <w:t>想像力を養い、人々の相互理解、</w:t>
      </w:r>
      <w:r>
        <w:rPr>
          <w:rFonts w:ascii="Times New Roman" w:eastAsia="ＭＳ 明朝" w:hAnsi="Times New Roman" w:cs="Times New Roman" w:hint="eastAsia"/>
          <w:szCs w:val="21"/>
        </w:rPr>
        <w:t>男性と女性の調和</w:t>
      </w:r>
      <w:r w:rsidR="00397F67">
        <w:rPr>
          <w:rFonts w:ascii="Times New Roman" w:eastAsia="ＭＳ 明朝" w:hAnsi="Times New Roman" w:cs="Times New Roman" w:hint="eastAsia"/>
          <w:szCs w:val="21"/>
        </w:rPr>
        <w:t>を生み出す最良の道具。</w:t>
      </w:r>
      <w:r>
        <w:rPr>
          <w:rFonts w:ascii="Times New Roman" w:eastAsia="ＭＳ 明朝" w:hAnsi="Times New Roman" w:cs="Times New Roman" w:hint="eastAsia"/>
          <w:szCs w:val="21"/>
        </w:rPr>
        <w:t>一人一人が</w:t>
      </w:r>
      <w:r w:rsidR="00397F67">
        <w:rPr>
          <w:rFonts w:ascii="Times New Roman" w:eastAsia="ＭＳ 明朝" w:hAnsi="Times New Roman" w:cs="Times New Roman" w:hint="eastAsia"/>
          <w:szCs w:val="21"/>
        </w:rPr>
        <w:t>社会のなかで</w:t>
      </w:r>
      <w:r>
        <w:rPr>
          <w:rFonts w:ascii="Times New Roman" w:eastAsia="ＭＳ 明朝" w:hAnsi="Times New Roman" w:cs="Times New Roman" w:hint="eastAsia"/>
          <w:szCs w:val="21"/>
        </w:rPr>
        <w:t>どんな良い役割を果たせるのか、それを</w:t>
      </w:r>
      <w:r w:rsidR="00397F67">
        <w:rPr>
          <w:rFonts w:ascii="Times New Roman" w:eastAsia="ＭＳ 明朝" w:hAnsi="Times New Roman" w:cs="Times New Roman" w:hint="eastAsia"/>
          <w:szCs w:val="21"/>
        </w:rPr>
        <w:t>考えるようになる場。物語が新しい世代を作る</w:t>
      </w:r>
      <w:r w:rsidR="007066AE">
        <w:rPr>
          <w:rFonts w:ascii="Times New Roman" w:eastAsia="ＭＳ 明朝" w:hAnsi="Times New Roman" w:cs="Times New Roman" w:hint="eastAsia"/>
          <w:szCs w:val="21"/>
        </w:rPr>
        <w:t>。次の世代の人々が自分たちの英雄をもち、</w:t>
      </w:r>
      <w:r>
        <w:rPr>
          <w:rFonts w:ascii="Times New Roman" w:eastAsia="ＭＳ 明朝" w:hAnsi="Times New Roman" w:cs="Times New Roman" w:hint="eastAsia"/>
          <w:szCs w:val="21"/>
        </w:rPr>
        <w:t>希望、</w:t>
      </w:r>
      <w:r w:rsidR="007066AE">
        <w:rPr>
          <w:rFonts w:ascii="Times New Roman" w:eastAsia="ＭＳ 明朝" w:hAnsi="Times New Roman" w:cs="Times New Roman" w:hint="eastAsia"/>
          <w:szCs w:val="21"/>
        </w:rPr>
        <w:t>理想、</w:t>
      </w:r>
      <w:r>
        <w:rPr>
          <w:rFonts w:ascii="Times New Roman" w:eastAsia="ＭＳ 明朝" w:hAnsi="Times New Roman" w:cs="Times New Roman" w:hint="eastAsia"/>
          <w:szCs w:val="21"/>
        </w:rPr>
        <w:t>愛</w:t>
      </w:r>
      <w:r w:rsidR="007066AE">
        <w:rPr>
          <w:rFonts w:ascii="Times New Roman" w:eastAsia="ＭＳ 明朝" w:hAnsi="Times New Roman" w:cs="Times New Roman" w:hint="eastAsia"/>
          <w:szCs w:val="21"/>
        </w:rPr>
        <w:t>を育むようになるようにする有効な武器。</w:t>
      </w:r>
    </w:p>
    <w:sectPr w:rsidR="005E38D0" w:rsidRPr="005E38D0" w:rsidSect="000C3F2D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F5" w:rsidRDefault="00FB2EF5" w:rsidP="005F6DEF">
      <w:r>
        <w:separator/>
      </w:r>
    </w:p>
  </w:endnote>
  <w:endnote w:type="continuationSeparator" w:id="0">
    <w:p w:rsidR="00FB2EF5" w:rsidRDefault="00FB2EF5" w:rsidP="005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F5" w:rsidRDefault="00FB2EF5" w:rsidP="005F6DEF">
      <w:r>
        <w:separator/>
      </w:r>
    </w:p>
  </w:footnote>
  <w:footnote w:type="continuationSeparator" w:id="0">
    <w:p w:rsidR="00FB2EF5" w:rsidRDefault="00FB2EF5" w:rsidP="005F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FB"/>
    <w:rsid w:val="00006C14"/>
    <w:rsid w:val="000C3F2D"/>
    <w:rsid w:val="00130479"/>
    <w:rsid w:val="001A2728"/>
    <w:rsid w:val="001B6F7A"/>
    <w:rsid w:val="00271AF6"/>
    <w:rsid w:val="00342F59"/>
    <w:rsid w:val="00344A14"/>
    <w:rsid w:val="003471C8"/>
    <w:rsid w:val="00397F67"/>
    <w:rsid w:val="005865BB"/>
    <w:rsid w:val="005E38D0"/>
    <w:rsid w:val="005F6DEF"/>
    <w:rsid w:val="00683B2A"/>
    <w:rsid w:val="006B47B7"/>
    <w:rsid w:val="007066AE"/>
    <w:rsid w:val="0071446F"/>
    <w:rsid w:val="00731D56"/>
    <w:rsid w:val="00745EED"/>
    <w:rsid w:val="00817DE2"/>
    <w:rsid w:val="0083297C"/>
    <w:rsid w:val="00B34E8A"/>
    <w:rsid w:val="00BC5281"/>
    <w:rsid w:val="00D34979"/>
    <w:rsid w:val="00DA68B7"/>
    <w:rsid w:val="00E02AE3"/>
    <w:rsid w:val="00E549A9"/>
    <w:rsid w:val="00EC2667"/>
    <w:rsid w:val="00F05FF6"/>
    <w:rsid w:val="00F67CEE"/>
    <w:rsid w:val="00FB2EF5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C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DEF"/>
  </w:style>
  <w:style w:type="paragraph" w:styleId="a8">
    <w:name w:val="footer"/>
    <w:basedOn w:val="a"/>
    <w:link w:val="a9"/>
    <w:uiPriority w:val="99"/>
    <w:unhideWhenUsed/>
    <w:rsid w:val="005F6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C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DEF"/>
  </w:style>
  <w:style w:type="paragraph" w:styleId="a8">
    <w:name w:val="footer"/>
    <w:basedOn w:val="a"/>
    <w:link w:val="a9"/>
    <w:uiPriority w:val="99"/>
    <w:unhideWhenUsed/>
    <w:rsid w:val="005F6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wingthetimes.com/2017/arab-winter-with-a-hint-of-spring-the-status-quo-of-regional-com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5CSRDq_H7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6DA9-45E2-4EA8-A910-8BCE6D3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悦子</dc:creator>
  <cp:keywords/>
  <dc:description/>
  <cp:lastModifiedBy>高橋こうじ</cp:lastModifiedBy>
  <cp:revision>11</cp:revision>
  <cp:lastPrinted>2020-02-14T03:41:00Z</cp:lastPrinted>
  <dcterms:created xsi:type="dcterms:W3CDTF">2020-02-13T02:31:00Z</dcterms:created>
  <dcterms:modified xsi:type="dcterms:W3CDTF">2020-02-18T04:18:00Z</dcterms:modified>
</cp:coreProperties>
</file>